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9C54" w14:textId="77777777" w:rsidR="00382DB1" w:rsidRDefault="00382DB1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D649" w14:textId="2B1991FC" w:rsidR="002C5795" w:rsidRDefault="002C5795" w:rsidP="00320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95">
        <w:rPr>
          <w:rFonts w:ascii="Times New Roman" w:hAnsi="Times New Roman" w:cs="Times New Roman"/>
          <w:b/>
          <w:bCs/>
          <w:sz w:val="24"/>
          <w:szCs w:val="24"/>
        </w:rPr>
        <w:t>POZVÁNKA</w:t>
      </w:r>
    </w:p>
    <w:p w14:paraId="13A3B7F1" w14:textId="77777777" w:rsidR="002C5795" w:rsidRPr="002C5795" w:rsidRDefault="002C5795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5120" w14:textId="77777777" w:rsidR="002C5795" w:rsidRDefault="002C5795" w:rsidP="002C57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95">
        <w:rPr>
          <w:rFonts w:ascii="Times New Roman" w:hAnsi="Times New Roman" w:cs="Times New Roman"/>
          <w:sz w:val="24"/>
          <w:szCs w:val="24"/>
        </w:rPr>
        <w:t xml:space="preserve">Starosta obce </w:t>
      </w:r>
      <w:r>
        <w:rPr>
          <w:rFonts w:ascii="Times New Roman" w:hAnsi="Times New Roman" w:cs="Times New Roman"/>
          <w:sz w:val="24"/>
          <w:szCs w:val="24"/>
        </w:rPr>
        <w:t>Dolné Zahorany</w:t>
      </w:r>
      <w:r w:rsidRPr="002C5795">
        <w:rPr>
          <w:rFonts w:ascii="Times New Roman" w:hAnsi="Times New Roman" w:cs="Times New Roman"/>
          <w:sz w:val="24"/>
          <w:szCs w:val="24"/>
        </w:rPr>
        <w:t xml:space="preserve"> podľa § 12 ods. 1 a § 13 ods. 4 písm. a) zákona 369/1990 Zb. o obecnom zriadení v znení neskorších predpisov</w:t>
      </w:r>
    </w:p>
    <w:p w14:paraId="0E38F16D" w14:textId="77777777" w:rsidR="002C5795" w:rsidRDefault="002C5795" w:rsidP="002C57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9289F0" w14:textId="77777777" w:rsidR="002C5795" w:rsidRPr="002C5795" w:rsidRDefault="002C5795" w:rsidP="002C5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95">
        <w:rPr>
          <w:rFonts w:ascii="Times New Roman" w:hAnsi="Times New Roman" w:cs="Times New Roman"/>
          <w:b/>
          <w:bCs/>
          <w:sz w:val="24"/>
          <w:szCs w:val="24"/>
        </w:rPr>
        <w:t>z v o l á v a</w:t>
      </w:r>
    </w:p>
    <w:p w14:paraId="45C27D86" w14:textId="77777777" w:rsidR="00CF4840" w:rsidRDefault="002C5795" w:rsidP="00CF4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95">
        <w:rPr>
          <w:rFonts w:ascii="Times New Roman" w:hAnsi="Times New Roman" w:cs="Times New Roman"/>
          <w:sz w:val="24"/>
          <w:szCs w:val="24"/>
        </w:rPr>
        <w:t xml:space="preserve">riadne zasadnutie obecného zastupiteľstva obce </w:t>
      </w:r>
      <w:r>
        <w:rPr>
          <w:rFonts w:ascii="Times New Roman" w:hAnsi="Times New Roman" w:cs="Times New Roman"/>
          <w:sz w:val="24"/>
          <w:szCs w:val="24"/>
        </w:rPr>
        <w:t>Dolné Zahorany</w:t>
      </w:r>
      <w:r w:rsidRPr="002C5795">
        <w:rPr>
          <w:rFonts w:ascii="Times New Roman" w:hAnsi="Times New Roman" w:cs="Times New Roman"/>
          <w:sz w:val="24"/>
          <w:szCs w:val="24"/>
        </w:rPr>
        <w:t>, ktoré sa bude konať</w:t>
      </w:r>
    </w:p>
    <w:p w14:paraId="51566681" w14:textId="607DCCEC" w:rsidR="002C5795" w:rsidRDefault="0051106E" w:rsidP="00CF48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C5795" w:rsidRPr="002C5795">
        <w:rPr>
          <w:rFonts w:ascii="Times New Roman" w:hAnsi="Times New Roman" w:cs="Times New Roman"/>
          <w:sz w:val="24"/>
          <w:szCs w:val="24"/>
        </w:rPr>
        <w:t>.</w:t>
      </w:r>
      <w:r w:rsidR="00CF4840">
        <w:rPr>
          <w:rFonts w:ascii="Times New Roman" w:hAnsi="Times New Roman" w:cs="Times New Roman"/>
          <w:sz w:val="24"/>
          <w:szCs w:val="24"/>
        </w:rPr>
        <w:t xml:space="preserve"> </w:t>
      </w:r>
      <w:r w:rsidR="003855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C5795" w:rsidRPr="002C5795">
        <w:rPr>
          <w:rFonts w:ascii="Times New Roman" w:hAnsi="Times New Roman" w:cs="Times New Roman"/>
          <w:sz w:val="24"/>
          <w:szCs w:val="24"/>
        </w:rPr>
        <w:t>.</w:t>
      </w:r>
      <w:r w:rsidR="00CF4840">
        <w:rPr>
          <w:rFonts w:ascii="Times New Roman" w:hAnsi="Times New Roman" w:cs="Times New Roman"/>
          <w:sz w:val="24"/>
          <w:szCs w:val="24"/>
        </w:rPr>
        <w:t xml:space="preserve"> </w:t>
      </w:r>
      <w:r w:rsidR="002C5795" w:rsidRPr="002C5795">
        <w:rPr>
          <w:rFonts w:ascii="Times New Roman" w:hAnsi="Times New Roman" w:cs="Times New Roman"/>
          <w:sz w:val="24"/>
          <w:szCs w:val="24"/>
        </w:rPr>
        <w:t>202</w:t>
      </w:r>
      <w:r w:rsidR="003855C0">
        <w:rPr>
          <w:rFonts w:ascii="Times New Roman" w:hAnsi="Times New Roman" w:cs="Times New Roman"/>
          <w:sz w:val="24"/>
          <w:szCs w:val="24"/>
        </w:rPr>
        <w:t>4</w:t>
      </w:r>
      <w:r w:rsidR="002C5795" w:rsidRPr="002C5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5795" w:rsidRPr="002C57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5795" w:rsidRPr="002C5795">
        <w:rPr>
          <w:rFonts w:ascii="Times New Roman" w:hAnsi="Times New Roman" w:cs="Times New Roman"/>
          <w:sz w:val="24"/>
          <w:szCs w:val="24"/>
        </w:rPr>
        <w:t xml:space="preserve">. </w:t>
      </w:r>
      <w:r w:rsidR="00966BCA">
        <w:rPr>
          <w:rFonts w:ascii="Times New Roman" w:hAnsi="Times New Roman" w:cs="Times New Roman"/>
          <w:sz w:val="24"/>
          <w:szCs w:val="24"/>
        </w:rPr>
        <w:t>p</w:t>
      </w:r>
      <w:r w:rsidR="0032061E">
        <w:rPr>
          <w:rFonts w:ascii="Times New Roman" w:hAnsi="Times New Roman" w:cs="Times New Roman"/>
          <w:sz w:val="24"/>
          <w:szCs w:val="24"/>
        </w:rPr>
        <w:t>iat</w:t>
      </w:r>
      <w:r w:rsidR="00966BCA">
        <w:rPr>
          <w:rFonts w:ascii="Times New Roman" w:hAnsi="Times New Roman" w:cs="Times New Roman"/>
          <w:sz w:val="24"/>
          <w:szCs w:val="24"/>
        </w:rPr>
        <w:t>ok</w:t>
      </w:r>
      <w:r w:rsidR="002C5795" w:rsidRPr="002C5795">
        <w:rPr>
          <w:rFonts w:ascii="Times New Roman" w:hAnsi="Times New Roman" w:cs="Times New Roman"/>
          <w:sz w:val="24"/>
          <w:szCs w:val="24"/>
        </w:rPr>
        <w:t>) o 1</w:t>
      </w:r>
      <w:r w:rsidR="002C5795">
        <w:rPr>
          <w:rFonts w:ascii="Times New Roman" w:hAnsi="Times New Roman" w:cs="Times New Roman"/>
          <w:sz w:val="24"/>
          <w:szCs w:val="24"/>
        </w:rPr>
        <w:t>8</w:t>
      </w:r>
      <w:r w:rsidR="002C5795" w:rsidRPr="002C5795">
        <w:rPr>
          <w:rFonts w:ascii="Times New Roman" w:hAnsi="Times New Roman" w:cs="Times New Roman"/>
          <w:sz w:val="24"/>
          <w:szCs w:val="24"/>
        </w:rPr>
        <w:t xml:space="preserve">.00 hod. </w:t>
      </w:r>
      <w:r w:rsidR="002C5795">
        <w:rPr>
          <w:rFonts w:ascii="Times New Roman" w:hAnsi="Times New Roman" w:cs="Times New Roman"/>
          <w:sz w:val="24"/>
          <w:szCs w:val="24"/>
        </w:rPr>
        <w:t>na obecnom úrade Dolné Zahorany</w:t>
      </w:r>
    </w:p>
    <w:p w14:paraId="7AA7411F" w14:textId="77777777" w:rsidR="002C5795" w:rsidRDefault="002C5795" w:rsidP="002C5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EFD49" w14:textId="77777777" w:rsidR="0051106E" w:rsidRPr="009615FE" w:rsidRDefault="0051106E" w:rsidP="00511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5FE">
        <w:rPr>
          <w:rFonts w:ascii="Times New Roman" w:hAnsi="Times New Roman" w:cs="Times New Roman"/>
          <w:sz w:val="24"/>
          <w:szCs w:val="24"/>
        </w:rPr>
        <w:t>Návrh programu:</w:t>
      </w:r>
    </w:p>
    <w:p w14:paraId="1C07B42F" w14:textId="77777777" w:rsidR="0051106E" w:rsidRPr="009C0C74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C74">
        <w:rPr>
          <w:rFonts w:ascii="Times New Roman" w:hAnsi="Times New Roman" w:cs="Times New Roman"/>
          <w:sz w:val="24"/>
          <w:szCs w:val="24"/>
        </w:rPr>
        <w:t>Otvorenie</w:t>
      </w:r>
    </w:p>
    <w:p w14:paraId="6E9840AB" w14:textId="77777777" w:rsidR="0051106E" w:rsidRPr="009C0C74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C74">
        <w:rPr>
          <w:rFonts w:ascii="Times New Roman" w:hAnsi="Times New Roman" w:cs="Times New Roman"/>
          <w:sz w:val="24"/>
          <w:szCs w:val="24"/>
        </w:rPr>
        <w:t>Určenie zapisovateľa a overovateľov zápisnice</w:t>
      </w:r>
    </w:p>
    <w:p w14:paraId="61F5D8E7" w14:textId="77777777" w:rsidR="0051106E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C0C74">
        <w:rPr>
          <w:rFonts w:ascii="Times New Roman" w:hAnsi="Times New Roman" w:cs="Times New Roman"/>
          <w:sz w:val="24"/>
          <w:szCs w:val="24"/>
          <w:lang w:eastAsia="sk-SK"/>
        </w:rPr>
        <w:t>Správa starostu o činnosti za posledné obdobie</w:t>
      </w:r>
    </w:p>
    <w:p w14:paraId="2F8F0EA1" w14:textId="77777777" w:rsidR="0051106E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9C0C74">
        <w:rPr>
          <w:rFonts w:ascii="Times New Roman" w:hAnsi="Times New Roman" w:cs="Times New Roman"/>
          <w:sz w:val="24"/>
          <w:szCs w:val="24"/>
        </w:rPr>
        <w:t>všeobecne záväzného nariadenia</w:t>
      </w:r>
      <w:r>
        <w:rPr>
          <w:rFonts w:ascii="Times New Roman" w:hAnsi="Times New Roman" w:cs="Times New Roman"/>
          <w:sz w:val="24"/>
          <w:szCs w:val="24"/>
        </w:rPr>
        <w:t xml:space="preserve"> – dane z nehnuteľnosti VZN č.3/2024</w:t>
      </w:r>
    </w:p>
    <w:p w14:paraId="1E3101DE" w14:textId="77777777" w:rsidR="0051106E" w:rsidRDefault="0051106E" w:rsidP="0051106E">
      <w:pPr>
        <w:pStyle w:val="Odsekzoznamu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Návrhu </w:t>
      </w:r>
      <w:r w:rsidRPr="009C0C74">
        <w:rPr>
          <w:rFonts w:ascii="Times New Roman" w:hAnsi="Times New Roman" w:cs="Times New Roman"/>
          <w:sz w:val="24"/>
          <w:szCs w:val="24"/>
        </w:rPr>
        <w:t>všeobecne záväzného nariadenia</w:t>
      </w:r>
      <w:r>
        <w:rPr>
          <w:rFonts w:ascii="Times New Roman" w:hAnsi="Times New Roman" w:cs="Times New Roman"/>
          <w:sz w:val="24"/>
          <w:szCs w:val="24"/>
        </w:rPr>
        <w:t xml:space="preserve"> – dane za psa VZN č. 4/2024</w:t>
      </w:r>
    </w:p>
    <w:p w14:paraId="59217125" w14:textId="77777777" w:rsidR="0051106E" w:rsidRDefault="0051106E" w:rsidP="0051106E">
      <w:pPr>
        <w:pStyle w:val="Odsekzoznamu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9C0C74">
        <w:rPr>
          <w:rFonts w:ascii="Times New Roman" w:hAnsi="Times New Roman" w:cs="Times New Roman"/>
          <w:sz w:val="24"/>
          <w:szCs w:val="24"/>
        </w:rPr>
        <w:t>všeobecne záväzného nariadenia</w:t>
      </w:r>
      <w:r>
        <w:rPr>
          <w:rFonts w:ascii="Times New Roman" w:hAnsi="Times New Roman" w:cs="Times New Roman"/>
          <w:sz w:val="24"/>
          <w:szCs w:val="24"/>
        </w:rPr>
        <w:t xml:space="preserve"> – poplatok za komunálny odpad VZN č.5/2024</w:t>
      </w:r>
    </w:p>
    <w:p w14:paraId="72FE8DED" w14:textId="77777777" w:rsidR="0051106E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Správa HK o plnení rozpočtu obce  za 1. polrok 2024</w:t>
      </w:r>
    </w:p>
    <w:p w14:paraId="2A97B61C" w14:textId="77777777" w:rsidR="0051106E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9C0C74">
        <w:rPr>
          <w:rFonts w:ascii="Times New Roman" w:hAnsi="Times New Roman" w:cs="Times New Roman"/>
          <w:sz w:val="24"/>
          <w:szCs w:val="24"/>
          <w:lang w:eastAsia="sk-SK"/>
        </w:rPr>
        <w:t>Prerokovanie otázky tykajúce sa obci</w:t>
      </w:r>
    </w:p>
    <w:p w14:paraId="19321123" w14:textId="77777777" w:rsidR="0051106E" w:rsidRPr="00B65CBC" w:rsidRDefault="0051106E" w:rsidP="0051106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65CBC">
        <w:rPr>
          <w:rFonts w:ascii="Times New Roman" w:hAnsi="Times New Roman" w:cs="Times New Roman"/>
          <w:sz w:val="24"/>
          <w:szCs w:val="24"/>
        </w:rPr>
        <w:t>Diskusia</w:t>
      </w:r>
    </w:p>
    <w:p w14:paraId="71BBEA6D" w14:textId="77777777" w:rsidR="0032061E" w:rsidRPr="0032061E" w:rsidRDefault="0032061E" w:rsidP="0032061E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1D45E4" w14:textId="77777777" w:rsidR="0032061E" w:rsidRPr="0032061E" w:rsidRDefault="0032061E" w:rsidP="003206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83A128" w14:textId="77777777" w:rsidR="00382DB1" w:rsidRDefault="00382DB1" w:rsidP="002C5795">
      <w:pPr>
        <w:rPr>
          <w:rFonts w:ascii="Times New Roman" w:hAnsi="Times New Roman" w:cs="Times New Roman"/>
          <w:sz w:val="24"/>
          <w:szCs w:val="24"/>
        </w:rPr>
      </w:pPr>
    </w:p>
    <w:p w14:paraId="57CA542C" w14:textId="77777777" w:rsidR="00382DB1" w:rsidRDefault="00382DB1" w:rsidP="0038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Barnabáš Kováč</w:t>
      </w:r>
    </w:p>
    <w:p w14:paraId="080BF142" w14:textId="77777777" w:rsidR="00382DB1" w:rsidRPr="002C5795" w:rsidRDefault="00382DB1" w:rsidP="0038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starosta obce</w:t>
      </w:r>
    </w:p>
    <w:sectPr w:rsidR="00382DB1" w:rsidRPr="002C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ADA"/>
    <w:multiLevelType w:val="hybridMultilevel"/>
    <w:tmpl w:val="A7DAE446"/>
    <w:lvl w:ilvl="0" w:tplc="FC64223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13D3B"/>
    <w:multiLevelType w:val="hybridMultilevel"/>
    <w:tmpl w:val="BBFA150E"/>
    <w:lvl w:ilvl="0" w:tplc="041B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576113">
    <w:abstractNumId w:val="0"/>
  </w:num>
  <w:num w:numId="2" w16cid:durableId="9062643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19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5"/>
    <w:rsid w:val="00156911"/>
    <w:rsid w:val="002A1C04"/>
    <w:rsid w:val="002C5795"/>
    <w:rsid w:val="0032061E"/>
    <w:rsid w:val="00382DB1"/>
    <w:rsid w:val="003855C0"/>
    <w:rsid w:val="0051106E"/>
    <w:rsid w:val="005267FA"/>
    <w:rsid w:val="00543941"/>
    <w:rsid w:val="0058100E"/>
    <w:rsid w:val="00940336"/>
    <w:rsid w:val="00966BCA"/>
    <w:rsid w:val="00CF4840"/>
    <w:rsid w:val="00D30EB9"/>
    <w:rsid w:val="00E72E39"/>
    <w:rsid w:val="00E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1B36"/>
  <w15:chartTrackingRefBased/>
  <w15:docId w15:val="{1BCFF6F9-DCC8-44F8-96AD-06D24E9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semiHidden/>
    <w:unhideWhenUsed/>
    <w:qFormat/>
    <w:rsid w:val="003855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484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Nadpis2Char">
    <w:name w:val="Nadpis 2 Char"/>
    <w:basedOn w:val="Predvolenpsmoodseku"/>
    <w:link w:val="Nadpis2"/>
    <w:semiHidden/>
    <w:rsid w:val="003855C0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Silvia Bedeová</cp:lastModifiedBy>
  <cp:revision>2</cp:revision>
  <cp:lastPrinted>2024-03-05T15:46:00Z</cp:lastPrinted>
  <dcterms:created xsi:type="dcterms:W3CDTF">2024-11-29T11:59:00Z</dcterms:created>
  <dcterms:modified xsi:type="dcterms:W3CDTF">2024-11-29T11:59:00Z</dcterms:modified>
</cp:coreProperties>
</file>