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3C6B" w14:textId="77777777" w:rsidR="00B10D99" w:rsidRDefault="00B10D99" w:rsidP="00B10D99">
      <w:pPr>
        <w:pStyle w:val="Zkladntext"/>
        <w:spacing w:before="63"/>
        <w:ind w:left="1237"/>
      </w:pPr>
      <w:r>
        <w:t>NÁVRH</w:t>
      </w:r>
      <w:r>
        <w:rPr>
          <w:spacing w:val="-3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OBCE</w:t>
      </w:r>
      <w:r>
        <w:rPr>
          <w:spacing w:val="-4"/>
        </w:rPr>
        <w:t xml:space="preserve"> </w:t>
      </w:r>
      <w:r w:rsidR="00B95ECD">
        <w:t>DOLNÉ ZAHORANY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ROKY</w:t>
      </w:r>
      <w:r>
        <w:rPr>
          <w:spacing w:val="43"/>
        </w:rPr>
        <w:t xml:space="preserve"> </w:t>
      </w:r>
      <w:r w:rsidR="002C716B">
        <w:t>2025-2027</w:t>
      </w:r>
    </w:p>
    <w:p w14:paraId="01BE95D7" w14:textId="77777777" w:rsidR="00B10D99" w:rsidRDefault="00B10D99" w:rsidP="00B10D99">
      <w:pPr>
        <w:spacing w:before="6" w:after="1"/>
        <w:rPr>
          <w:b/>
          <w:sz w:val="19"/>
        </w:rPr>
      </w:pPr>
    </w:p>
    <w:tbl>
      <w:tblPr>
        <w:tblStyle w:val="TableNormal"/>
        <w:tblW w:w="9672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1134"/>
        <w:gridCol w:w="1134"/>
        <w:gridCol w:w="1134"/>
        <w:gridCol w:w="1134"/>
        <w:gridCol w:w="1134"/>
      </w:tblGrid>
      <w:tr w:rsidR="008159E6" w14:paraId="0E8BBD0D" w14:textId="77777777" w:rsidTr="008159E6">
        <w:trPr>
          <w:trHeight w:val="208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6F8BB" w14:textId="77777777" w:rsidR="008159E6" w:rsidRDefault="008159E6">
            <w:pPr>
              <w:pStyle w:val="TableParagraph"/>
              <w:spacing w:before="4"/>
              <w:ind w:left="1568" w:right="15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príjmy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0C413" w14:textId="77777777" w:rsidR="008159E6" w:rsidRDefault="008159E6">
            <w:pPr>
              <w:pStyle w:val="TableParagraph"/>
              <w:spacing w:before="4"/>
              <w:ind w:righ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E8D5" w14:textId="77777777" w:rsidR="008159E6" w:rsidRDefault="008159E6">
            <w:pPr>
              <w:pStyle w:val="TableParagraph"/>
              <w:spacing w:before="4"/>
              <w:ind w:righ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Skut.</w:t>
            </w:r>
          </w:p>
          <w:p w14:paraId="71E6F90F" w14:textId="77777777" w:rsidR="008159E6" w:rsidRDefault="008159E6">
            <w:pPr>
              <w:pStyle w:val="TableParagraph"/>
              <w:spacing w:before="4"/>
              <w:ind w:righ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B1CE" w14:textId="77777777" w:rsidR="008159E6" w:rsidRDefault="008159E6">
            <w:pPr>
              <w:pStyle w:val="TableParagraph"/>
              <w:spacing w:before="4"/>
              <w:ind w:righ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0154" w14:textId="77777777" w:rsidR="008159E6" w:rsidRDefault="008159E6">
            <w:pPr>
              <w:pStyle w:val="TableParagraph"/>
              <w:spacing w:before="4"/>
              <w:ind w:righ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D706" w14:textId="77777777" w:rsidR="008159E6" w:rsidRDefault="008159E6">
            <w:pPr>
              <w:pStyle w:val="TableParagraph"/>
              <w:spacing w:before="4"/>
              <w:ind w:righ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8159E6" w14:paraId="2947E878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05439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111312 – Zo štátneho rozpočtu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BC089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1997" w14:textId="77777777" w:rsidR="008159E6" w:rsidRDefault="009C0C15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5 21</w:t>
            </w:r>
            <w:r w:rsidR="003836C5">
              <w:rPr>
                <w:sz w:val="20"/>
                <w:szCs w:val="20"/>
                <w:lang w:val="en-US"/>
              </w:rPr>
              <w:t>9,85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9D2E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DA23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1DD3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1 600</w:t>
            </w:r>
          </w:p>
        </w:tc>
      </w:tr>
      <w:tr w:rsidR="008159E6" w14:paraId="73DA926D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DFBA4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111003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Výnos dane z príjmov FO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B9753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0F56" w14:textId="77777777" w:rsidR="008159E6" w:rsidRDefault="003836C5" w:rsidP="003836C5">
            <w:pPr>
              <w:pStyle w:val="TableParagraph"/>
              <w:ind w:left="0" w:right="16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42 307,61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3B52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93E8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D9F6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52 000</w:t>
            </w:r>
          </w:p>
        </w:tc>
      </w:tr>
      <w:tr w:rsidR="008159E6" w14:paraId="539988CA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04B32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121001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Daň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z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pozemkov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FO,PO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190B6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5DE6" w14:textId="77777777" w:rsidR="008159E6" w:rsidRDefault="003836C5" w:rsidP="0009081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4 337,31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1AD8" w14:textId="77777777" w:rsidR="008159E6" w:rsidRDefault="008159E6" w:rsidP="0009081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A596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5284" w14:textId="77777777" w:rsidR="008159E6" w:rsidRDefault="008159E6" w:rsidP="00B659AC">
            <w:pPr>
              <w:pStyle w:val="TableParagraph"/>
              <w:ind w:right="1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6 900</w:t>
            </w:r>
          </w:p>
        </w:tc>
      </w:tr>
      <w:tr w:rsidR="008159E6" w14:paraId="6EFC134C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18A5E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121002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Daň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zo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stavieb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FO,PO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621F2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2D09" w14:textId="77777777" w:rsidR="008159E6" w:rsidRDefault="003836C5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488,83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903C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F8BB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FAD8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1 200</w:t>
            </w:r>
          </w:p>
        </w:tc>
      </w:tr>
      <w:tr w:rsidR="008159E6" w14:paraId="510F5B9E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D3ADA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133001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Daň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za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9AED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7F38" w14:textId="77777777" w:rsidR="008159E6" w:rsidRDefault="003836C5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4A67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4110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CF2A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250</w:t>
            </w:r>
          </w:p>
        </w:tc>
      </w:tr>
      <w:tr w:rsidR="008159E6" w14:paraId="11C2DDD8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AA2AD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133013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TKO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FO,PO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9E5D" w14:textId="77777777" w:rsidR="008159E6" w:rsidRDefault="008159E6" w:rsidP="00C96000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359E" w14:textId="77777777" w:rsidR="008159E6" w:rsidRDefault="009C0C15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3 796</w:t>
            </w:r>
            <w:r w:rsidR="003836C5">
              <w:rPr>
                <w:sz w:val="20"/>
                <w:szCs w:val="20"/>
                <w:lang w:val="en-US"/>
              </w:rPr>
              <w:t>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D474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28C1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39F2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4 300</w:t>
            </w:r>
          </w:p>
        </w:tc>
      </w:tr>
      <w:tr w:rsidR="008159E6" w14:paraId="2325D661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574A4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212003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Príjem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prenajatých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budov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8BB3A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7F75" w14:textId="77777777" w:rsidR="008159E6" w:rsidRDefault="003836C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67BF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E5B9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D428" w14:textId="77777777" w:rsidR="008159E6" w:rsidRDefault="008159E6" w:rsidP="00B659AC">
            <w:pPr>
              <w:pStyle w:val="TableParagraph"/>
              <w:ind w:right="1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</w:tr>
      <w:tr w:rsidR="008159E6" w14:paraId="63475FDE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0487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221 002- Správne poplatky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9F36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B150" w14:textId="77777777" w:rsidR="008159E6" w:rsidRDefault="003836C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039C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3E54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015F" w14:textId="77777777" w:rsidR="008159E6" w:rsidRDefault="008159E6" w:rsidP="00B659AC">
            <w:pPr>
              <w:pStyle w:val="TableParagraph"/>
              <w:ind w:right="1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6679C9DB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5B6FE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221 004 – Ostatné poplatky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A04F7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57A4" w14:textId="77777777" w:rsidR="008159E6" w:rsidRDefault="003836C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F53C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E3A6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43E1" w14:textId="77777777" w:rsidR="008159E6" w:rsidRDefault="008159E6" w:rsidP="00B659AC">
            <w:pPr>
              <w:pStyle w:val="TableParagraph"/>
              <w:ind w:right="1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15E444EA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BC75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3"/>
                <w:sz w:val="20"/>
                <w:szCs w:val="20"/>
              </w:rPr>
              <w:t xml:space="preserve"> Za predaj výr.,služ.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7D5E8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F35B" w14:textId="77777777" w:rsidR="008159E6" w:rsidRDefault="003836C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CE3C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CE74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1F51" w14:textId="77777777" w:rsidR="008159E6" w:rsidRDefault="008159E6" w:rsidP="00B659AC">
            <w:pPr>
              <w:pStyle w:val="TableParagraph"/>
              <w:ind w:right="1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</w:tr>
      <w:tr w:rsidR="008159E6" w14:paraId="4FEE0775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7A5B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223003 – Za stravné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6DB7D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0994" w14:textId="77777777" w:rsidR="008159E6" w:rsidRDefault="003836C5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2AF5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020D" w14:textId="77777777" w:rsidR="008159E6" w:rsidRDefault="008159E6">
            <w:pPr>
              <w:pStyle w:val="TableParagraph"/>
              <w:ind w:right="15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68BE" w14:textId="77777777" w:rsidR="008159E6" w:rsidRDefault="008159E6" w:rsidP="00B659AC">
            <w:pPr>
              <w:pStyle w:val="TableParagraph"/>
              <w:ind w:right="1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159E6" w14:paraId="52AB300F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0E373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292017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–</w:t>
            </w:r>
            <w:r>
              <w:rPr>
                <w:spacing w:val="-11"/>
                <w:w w:val="105"/>
                <w:sz w:val="20"/>
                <w:szCs w:val="20"/>
              </w:rPr>
              <w:t xml:space="preserve"> Z vratiek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ABB7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458E" w14:textId="77777777" w:rsidR="008159E6" w:rsidRDefault="003836C5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034B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429E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704F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8159E6" w14:paraId="7449A229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F937C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312001- Dotácia na chránenú dieľňu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A76E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0752" w14:textId="77777777" w:rsidR="008159E6" w:rsidRDefault="003836C5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9EE4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8351" w14:textId="77777777" w:rsidR="008159E6" w:rsidRDefault="008159E6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A940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6DA1" w14:paraId="0C0B3D15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FBA7" w14:textId="77777777" w:rsidR="00CA6DA1" w:rsidRDefault="009C0C15" w:rsidP="009C0C15">
            <w:pPr>
              <w:pStyle w:val="TableParagraph"/>
              <w:spacing w:before="7" w:line="193" w:lineRule="exact"/>
              <w:ind w:left="0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 292 027- </w:t>
            </w:r>
            <w:r w:rsidR="00CA6DA1">
              <w:rPr>
                <w:spacing w:val="-1"/>
                <w:w w:val="105"/>
                <w:sz w:val="20"/>
                <w:szCs w:val="20"/>
              </w:rPr>
              <w:t>Dar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0551" w14:textId="77777777" w:rsidR="00CA6DA1" w:rsidRDefault="00CA6DA1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D17C" w14:textId="77777777" w:rsidR="00CA6DA1" w:rsidRDefault="00CA6DA1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72D1" w14:textId="77777777" w:rsidR="00CA6DA1" w:rsidRDefault="00CA6DA1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7D91" w14:textId="77777777" w:rsidR="00CA6DA1" w:rsidRDefault="00CA6DA1">
            <w:pPr>
              <w:pStyle w:val="TableParagraph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DBA5" w14:textId="77777777" w:rsidR="00CA6DA1" w:rsidRDefault="00CA6DA1" w:rsidP="00B659AC">
            <w:pPr>
              <w:pStyle w:val="TableParagraph"/>
              <w:ind w:right="16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159E6" w14:paraId="1D13D7D3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316F0" w14:textId="77777777" w:rsidR="008159E6" w:rsidRPr="00DD611F" w:rsidRDefault="008159E6">
            <w:pPr>
              <w:pStyle w:val="TableParagraph"/>
              <w:spacing w:before="7" w:line="193" w:lineRule="exact"/>
              <w:ind w:left="33"/>
              <w:rPr>
                <w:b/>
                <w:spacing w:val="-1"/>
                <w:w w:val="105"/>
                <w:sz w:val="20"/>
                <w:szCs w:val="20"/>
              </w:rPr>
            </w:pPr>
            <w:r w:rsidRPr="00DD611F">
              <w:rPr>
                <w:b/>
                <w:spacing w:val="-1"/>
                <w:w w:val="105"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B388" w14:textId="77777777" w:rsidR="008159E6" w:rsidRPr="00BB6FD0" w:rsidRDefault="008159E6">
            <w:pPr>
              <w:pStyle w:val="TableParagraph"/>
              <w:ind w:right="161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70 400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20AD" w14:textId="77777777" w:rsidR="008159E6" w:rsidRPr="003836C5" w:rsidRDefault="003836C5" w:rsidP="003836C5">
            <w:pPr>
              <w:pStyle w:val="TableParagraph"/>
              <w:ind w:left="0" w:right="16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E7211A">
              <w:rPr>
                <w:sz w:val="20"/>
                <w:szCs w:val="20"/>
                <w:lang w:val="en-US"/>
              </w:rPr>
              <w:t>58 634</w:t>
            </w:r>
            <w:r w:rsidRPr="003836C5">
              <w:rPr>
                <w:sz w:val="20"/>
                <w:szCs w:val="20"/>
                <w:lang w:val="en-US"/>
              </w:rPr>
              <w:t>,4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7680" w14:textId="77777777" w:rsidR="008159E6" w:rsidRPr="00BB6FD0" w:rsidRDefault="008159E6">
            <w:pPr>
              <w:pStyle w:val="TableParagraph"/>
              <w:ind w:right="161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C452" w14:textId="77777777" w:rsidR="008159E6" w:rsidRPr="00BB6FD0" w:rsidRDefault="008159E6">
            <w:pPr>
              <w:pStyle w:val="TableParagraph"/>
              <w:ind w:right="161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63FE" w14:textId="77777777" w:rsidR="008159E6" w:rsidRDefault="008159E6" w:rsidP="00B659AC">
            <w:pPr>
              <w:pStyle w:val="TableParagraph"/>
              <w:ind w:right="16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67 000</w:t>
            </w:r>
          </w:p>
        </w:tc>
      </w:tr>
      <w:tr w:rsidR="008159E6" w14:paraId="36F1D552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B773F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6B33" w14:textId="77777777" w:rsidR="008159E6" w:rsidRDefault="008159E6">
            <w:pPr>
              <w:pStyle w:val="TableParagraph"/>
              <w:spacing w:before="4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7006" w14:textId="77777777" w:rsidR="008159E6" w:rsidRDefault="008159E6">
            <w:pPr>
              <w:pStyle w:val="TableParagraph"/>
              <w:spacing w:before="4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709F" w14:textId="77777777" w:rsidR="008159E6" w:rsidRDefault="008159E6">
            <w:pPr>
              <w:pStyle w:val="TableParagraph"/>
              <w:spacing w:before="4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4074" w14:textId="77777777" w:rsidR="008159E6" w:rsidRDefault="008159E6">
            <w:pPr>
              <w:pStyle w:val="TableParagraph"/>
              <w:spacing w:before="4"/>
              <w:ind w:right="16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80ED" w14:textId="77777777" w:rsidR="008159E6" w:rsidRDefault="008159E6" w:rsidP="00B659AC">
            <w:pPr>
              <w:pStyle w:val="TableParagraph"/>
              <w:spacing w:before="4"/>
              <w:ind w:right="16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159E6" w14:paraId="3C7B72AD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180BB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  <w:r w:rsidRPr="000A094E">
              <w:rPr>
                <w:b/>
                <w:spacing w:val="-1"/>
                <w:w w:val="105"/>
                <w:sz w:val="20"/>
                <w:szCs w:val="20"/>
              </w:rPr>
              <w:t>Kapitálové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0A094E">
              <w:rPr>
                <w:b/>
                <w:spacing w:val="-1"/>
                <w:w w:val="105"/>
                <w:sz w:val="20"/>
                <w:szCs w:val="20"/>
              </w:rPr>
              <w:t>príjmy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6CE3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0A1F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0FF2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71BB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0353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</w:p>
        </w:tc>
      </w:tr>
      <w:tr w:rsidR="008159E6" w14:paraId="4270EE18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236C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230,320-kapitálové príjmy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D87F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806A" w14:textId="77777777" w:rsidR="008159E6" w:rsidRDefault="003E7B60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</w:t>
            </w:r>
            <w:r w:rsidR="00383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3B26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F613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0581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9E6" w14:paraId="71F44569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AEC75" w14:textId="77777777" w:rsidR="008159E6" w:rsidRPr="00DA7013" w:rsidRDefault="008159E6">
            <w:pPr>
              <w:pStyle w:val="TableParagraph"/>
              <w:spacing w:before="7" w:line="193" w:lineRule="exact"/>
              <w:ind w:left="33"/>
              <w:rPr>
                <w:b/>
                <w:spacing w:val="-1"/>
                <w:w w:val="105"/>
                <w:sz w:val="20"/>
                <w:szCs w:val="20"/>
              </w:rPr>
            </w:pPr>
            <w:r w:rsidRPr="00DA7013">
              <w:rPr>
                <w:b/>
                <w:spacing w:val="-1"/>
                <w:w w:val="105"/>
                <w:sz w:val="20"/>
                <w:szCs w:val="20"/>
              </w:rPr>
              <w:t>Spolu</w:t>
            </w:r>
            <w:r>
              <w:rPr>
                <w:b/>
                <w:spacing w:val="-1"/>
                <w:w w:val="105"/>
                <w:sz w:val="20"/>
                <w:szCs w:val="20"/>
              </w:rPr>
              <w:t xml:space="preserve"> KV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00E5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 w:rsidRPr="00DA70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3A78" w14:textId="77777777" w:rsidR="008159E6" w:rsidRPr="00DA7013" w:rsidRDefault="003E7B60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</w:t>
            </w:r>
            <w:r w:rsidR="003836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D48C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 w:rsidRPr="00DA70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FF96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 w:rsidRPr="00DA70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F9BC" w14:textId="77777777" w:rsidR="008159E6" w:rsidRPr="00DA7013" w:rsidRDefault="008159E6" w:rsidP="00B659AC">
            <w:pPr>
              <w:pStyle w:val="TableParagraph"/>
              <w:ind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159E6" w14:paraId="239F2260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7BC1D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7ED4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39C5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2199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A04E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B33E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</w:p>
        </w:tc>
      </w:tr>
      <w:tr w:rsidR="008159E6" w14:paraId="36D0AA06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6FFA" w14:textId="77777777" w:rsidR="008159E6" w:rsidRPr="000A094E" w:rsidRDefault="008159E6">
            <w:pPr>
              <w:pStyle w:val="TableParagraph"/>
              <w:spacing w:before="7" w:line="193" w:lineRule="exact"/>
              <w:ind w:left="33"/>
              <w:rPr>
                <w:b/>
                <w:spacing w:val="-1"/>
                <w:w w:val="105"/>
                <w:sz w:val="20"/>
                <w:szCs w:val="20"/>
              </w:rPr>
            </w:pPr>
            <w:r w:rsidRPr="000A094E">
              <w:rPr>
                <w:b/>
                <w:spacing w:val="-1"/>
                <w:w w:val="105"/>
                <w:sz w:val="20"/>
                <w:szCs w:val="20"/>
              </w:rPr>
              <w:t>Príjmové FO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9F03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2415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2C57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0967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A1BC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</w:p>
        </w:tc>
      </w:tr>
      <w:tr w:rsidR="008159E6" w14:paraId="0E385E5D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7846A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400-prevod prostriedkov RF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C759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9074" w14:textId="77777777" w:rsidR="008159E6" w:rsidRDefault="003836C5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73ED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375E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FD20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9E6" w14:paraId="05BAED8A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8CFEE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500-prijaté úvery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B580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D9C1" w14:textId="77777777" w:rsidR="008159E6" w:rsidRDefault="003836C5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63F5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733E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BEB5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9E6" w14:paraId="01654269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77B0E" w14:textId="77777777" w:rsidR="008159E6" w:rsidRPr="00DA7013" w:rsidRDefault="008159E6">
            <w:pPr>
              <w:pStyle w:val="TableParagraph"/>
              <w:spacing w:before="7" w:line="193" w:lineRule="exact"/>
              <w:ind w:left="33"/>
              <w:rPr>
                <w:b/>
                <w:spacing w:val="-1"/>
                <w:w w:val="105"/>
                <w:sz w:val="20"/>
                <w:szCs w:val="20"/>
              </w:rPr>
            </w:pPr>
            <w:r w:rsidRPr="00DA7013">
              <w:rPr>
                <w:b/>
                <w:spacing w:val="-1"/>
                <w:w w:val="105"/>
                <w:sz w:val="20"/>
                <w:szCs w:val="20"/>
              </w:rPr>
              <w:t>Spolu</w:t>
            </w:r>
            <w:r>
              <w:rPr>
                <w:b/>
                <w:spacing w:val="-1"/>
                <w:w w:val="105"/>
                <w:sz w:val="20"/>
                <w:szCs w:val="20"/>
              </w:rPr>
              <w:t xml:space="preserve"> príjmové FO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C391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78B4" w14:textId="77777777" w:rsidR="008159E6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61DD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3846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98DE" w14:textId="77777777" w:rsidR="008159E6" w:rsidRDefault="008159E6" w:rsidP="00B659AC">
            <w:pPr>
              <w:pStyle w:val="TableParagraph"/>
              <w:ind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159E6" w14:paraId="23D2CC4F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16DBE" w14:textId="77777777" w:rsidR="008159E6" w:rsidRDefault="008159E6">
            <w:pPr>
              <w:pStyle w:val="TableParagraph"/>
              <w:spacing w:before="7" w:line="193" w:lineRule="exact"/>
              <w:ind w:left="33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E352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A934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FAF8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D615" w14:textId="77777777" w:rsidR="008159E6" w:rsidRDefault="008159E6" w:rsidP="000A18F5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C33C" w14:textId="77777777" w:rsidR="008159E6" w:rsidRDefault="008159E6" w:rsidP="00B659AC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</w:p>
        </w:tc>
      </w:tr>
      <w:tr w:rsidR="008159E6" w14:paraId="56DC4B53" w14:textId="77777777" w:rsidTr="008159E6">
        <w:trPr>
          <w:trHeight w:val="220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C1AC" w14:textId="77777777" w:rsidR="008159E6" w:rsidRPr="000A094E" w:rsidRDefault="008159E6">
            <w:pPr>
              <w:pStyle w:val="TableParagraph"/>
              <w:spacing w:before="7" w:line="193" w:lineRule="exact"/>
              <w:ind w:left="33"/>
              <w:rPr>
                <w:b/>
                <w:spacing w:val="-1"/>
                <w:w w:val="105"/>
                <w:sz w:val="20"/>
                <w:szCs w:val="20"/>
              </w:rPr>
            </w:pPr>
            <w:r w:rsidRPr="000A094E">
              <w:rPr>
                <w:b/>
                <w:spacing w:val="-1"/>
                <w:w w:val="105"/>
                <w:sz w:val="20"/>
                <w:szCs w:val="20"/>
              </w:rPr>
              <w:t>Celkom príjmy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CE8F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0D14" w14:textId="77777777" w:rsidR="008159E6" w:rsidRPr="003836C5" w:rsidRDefault="003836C5" w:rsidP="003836C5">
            <w:pPr>
              <w:pStyle w:val="TableParagraph"/>
              <w:ind w:left="0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A6DA1">
              <w:rPr>
                <w:sz w:val="20"/>
                <w:szCs w:val="20"/>
              </w:rPr>
              <w:t>63</w:t>
            </w:r>
            <w:r w:rsidR="00E7211A">
              <w:rPr>
                <w:sz w:val="20"/>
                <w:szCs w:val="20"/>
              </w:rPr>
              <w:t> 6</w:t>
            </w:r>
            <w:r w:rsidRPr="003836C5">
              <w:rPr>
                <w:sz w:val="20"/>
                <w:szCs w:val="20"/>
              </w:rPr>
              <w:t>34,4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9CE5" w14:textId="77777777" w:rsidR="008159E6" w:rsidRPr="00DA7013" w:rsidRDefault="008159E6" w:rsidP="004F520B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D4DB" w14:textId="77777777" w:rsidR="008159E6" w:rsidRPr="00DA7013" w:rsidRDefault="008159E6" w:rsidP="000A18F5">
            <w:pPr>
              <w:pStyle w:val="TableParagraph"/>
              <w:ind w:right="16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C354" w14:textId="77777777" w:rsidR="008159E6" w:rsidRDefault="008159E6" w:rsidP="00B659AC">
            <w:pPr>
              <w:pStyle w:val="TableParagraph"/>
              <w:ind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67 000</w:t>
            </w:r>
          </w:p>
        </w:tc>
      </w:tr>
    </w:tbl>
    <w:p w14:paraId="5C4298E0" w14:textId="77777777" w:rsidR="00B10D99" w:rsidRDefault="00B10D99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01EFAE88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6307531F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2B0CC38D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23B6C94C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3655309E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7D36E63A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3E2B2E30" w14:textId="77777777" w:rsidR="0063015B" w:rsidRDefault="0063015B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1997CFAA" w14:textId="77777777" w:rsidR="00B10D99" w:rsidRDefault="00B10D99" w:rsidP="00B10D99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700679A2" w14:textId="77777777" w:rsidR="00B10D99" w:rsidRDefault="00B10D99" w:rsidP="00B10D99">
      <w:pPr>
        <w:rPr>
          <w:rFonts w:asciiTheme="minorHAnsi" w:hAnsiTheme="minorHAnsi" w:cstheme="minorBidi"/>
          <w:b/>
          <w:sz w:val="20"/>
          <w:szCs w:val="20"/>
        </w:rPr>
      </w:pPr>
    </w:p>
    <w:p w14:paraId="437523A1" w14:textId="77777777" w:rsidR="00B10D99" w:rsidRDefault="00B10D99" w:rsidP="00B10D99">
      <w:pPr>
        <w:spacing w:before="6" w:after="1"/>
        <w:rPr>
          <w:rFonts w:eastAsiaTheme="minorEastAsia"/>
          <w:b/>
          <w:sz w:val="20"/>
          <w:szCs w:val="20"/>
          <w:lang w:eastAsia="sk-SK"/>
        </w:rPr>
      </w:pPr>
    </w:p>
    <w:p w14:paraId="7FE4A0FD" w14:textId="77777777" w:rsidR="00877A5B" w:rsidRDefault="00877A5B" w:rsidP="00936750">
      <w:pPr>
        <w:pStyle w:val="Zkladntext"/>
        <w:spacing w:before="63"/>
      </w:pPr>
    </w:p>
    <w:p w14:paraId="01011162" w14:textId="77777777" w:rsidR="00877A5B" w:rsidRDefault="00877A5B">
      <w:pPr>
        <w:spacing w:before="6" w:after="1"/>
        <w:rPr>
          <w:b/>
          <w:sz w:val="19"/>
        </w:rPr>
      </w:pPr>
    </w:p>
    <w:p w14:paraId="21049FAA" w14:textId="77777777" w:rsidR="00877A5B" w:rsidRPr="000A1F02" w:rsidRDefault="00877A5B">
      <w:pPr>
        <w:spacing w:before="1" w:after="1"/>
        <w:rPr>
          <w:b/>
          <w:sz w:val="20"/>
          <w:szCs w:val="20"/>
        </w:rPr>
      </w:pPr>
    </w:p>
    <w:p w14:paraId="496E060A" w14:textId="77777777" w:rsidR="00C75441" w:rsidRDefault="00C75441"/>
    <w:p w14:paraId="1CEA8557" w14:textId="77777777" w:rsidR="000A1F02" w:rsidRDefault="000A1F02"/>
    <w:p w14:paraId="6C0A125A" w14:textId="77777777" w:rsidR="000A1F02" w:rsidRDefault="000A1F02"/>
    <w:p w14:paraId="596EE5EE" w14:textId="77777777" w:rsidR="000A1F02" w:rsidRDefault="000A1F02"/>
    <w:p w14:paraId="0E77B035" w14:textId="77777777" w:rsidR="000A1F02" w:rsidRDefault="000A1F02"/>
    <w:p w14:paraId="20AFA571" w14:textId="77777777" w:rsidR="000A1F02" w:rsidRDefault="000A1F02"/>
    <w:p w14:paraId="0D6A9EC5" w14:textId="77777777" w:rsidR="000A1F02" w:rsidRDefault="000A1F02"/>
    <w:p w14:paraId="4E59A051" w14:textId="77777777" w:rsidR="000A1F02" w:rsidRDefault="000A1F02"/>
    <w:p w14:paraId="5F681878" w14:textId="77777777" w:rsidR="000A1F02" w:rsidRDefault="000A1F02"/>
    <w:p w14:paraId="377F93A7" w14:textId="77777777" w:rsidR="000A1F02" w:rsidRDefault="000A1F02"/>
    <w:p w14:paraId="34504243" w14:textId="77777777" w:rsidR="000A1F02" w:rsidRDefault="000A1F02"/>
    <w:p w14:paraId="060AE0F4" w14:textId="77777777" w:rsidR="000A1F02" w:rsidRDefault="000A1F02"/>
    <w:p w14:paraId="6A64B798" w14:textId="77777777" w:rsidR="000A1F02" w:rsidRDefault="000A1F02"/>
    <w:p w14:paraId="34E442F2" w14:textId="77777777" w:rsidR="000A1F02" w:rsidRDefault="000A1F02"/>
    <w:p w14:paraId="33E91A01" w14:textId="77777777" w:rsidR="000A1F02" w:rsidRDefault="000A1F02"/>
    <w:p w14:paraId="109754E9" w14:textId="77777777" w:rsidR="000A1F02" w:rsidRDefault="000A1F02"/>
    <w:p w14:paraId="18A11922" w14:textId="77777777" w:rsidR="000A1F02" w:rsidRDefault="000A1F02"/>
    <w:p w14:paraId="774DE073" w14:textId="77777777" w:rsidR="000A1F02" w:rsidRDefault="000A1F02"/>
    <w:p w14:paraId="01A89757" w14:textId="77777777" w:rsidR="000A18F5" w:rsidRDefault="000A18F5"/>
    <w:p w14:paraId="3BC285F3" w14:textId="77777777" w:rsidR="001304D8" w:rsidRDefault="001304D8"/>
    <w:p w14:paraId="30998E9A" w14:textId="77777777" w:rsidR="00186800" w:rsidRDefault="00186800" w:rsidP="00186800">
      <w:pPr>
        <w:pStyle w:val="Zkladntext"/>
        <w:spacing w:before="68"/>
        <w:ind w:left="2697" w:right="2675"/>
        <w:jc w:val="center"/>
        <w:rPr>
          <w:spacing w:val="-4"/>
        </w:rPr>
      </w:pPr>
      <w:r>
        <w:t>NÁVRH</w:t>
      </w:r>
      <w:r>
        <w:rPr>
          <w:spacing w:val="-5"/>
        </w:rPr>
        <w:t xml:space="preserve"> </w:t>
      </w:r>
      <w:r>
        <w:t>ROZPOČTU</w:t>
      </w:r>
      <w:r>
        <w:rPr>
          <w:spacing w:val="-4"/>
        </w:rPr>
        <w:t xml:space="preserve"> OBCE </w:t>
      </w:r>
    </w:p>
    <w:p w14:paraId="0E00684A" w14:textId="77777777" w:rsidR="00186800" w:rsidRDefault="00B95ECD" w:rsidP="00186800">
      <w:pPr>
        <w:pStyle w:val="Zkladntext"/>
        <w:spacing w:before="68"/>
        <w:ind w:left="2697" w:right="2675"/>
        <w:jc w:val="center"/>
      </w:pPr>
      <w:r>
        <w:rPr>
          <w:spacing w:val="-4"/>
        </w:rPr>
        <w:t>DOLNÉ ZAHORANY</w:t>
      </w:r>
      <w:r w:rsidR="00186800">
        <w:rPr>
          <w:spacing w:val="-4"/>
        </w:rPr>
        <w:t xml:space="preserve"> </w:t>
      </w:r>
      <w:r w:rsidR="00186800">
        <w:t>NA</w:t>
      </w:r>
      <w:r w:rsidR="00186800">
        <w:rPr>
          <w:spacing w:val="-4"/>
        </w:rPr>
        <w:t xml:space="preserve"> </w:t>
      </w:r>
      <w:r w:rsidR="00186800">
        <w:t>ROK</w:t>
      </w:r>
      <w:r w:rsidR="00186800">
        <w:rPr>
          <w:spacing w:val="57"/>
        </w:rPr>
        <w:t xml:space="preserve"> </w:t>
      </w:r>
      <w:r w:rsidR="002C716B">
        <w:t>2025-2027</w:t>
      </w:r>
    </w:p>
    <w:p w14:paraId="40AD9727" w14:textId="77777777" w:rsidR="00186800" w:rsidRDefault="00186800" w:rsidP="00186800">
      <w:pPr>
        <w:spacing w:before="9"/>
        <w:rPr>
          <w:b/>
          <w:sz w:val="20"/>
          <w:szCs w:val="20"/>
        </w:rPr>
      </w:pPr>
    </w:p>
    <w:tbl>
      <w:tblPr>
        <w:tblStyle w:val="TableNormal"/>
        <w:tblW w:w="1035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134"/>
        <w:gridCol w:w="1134"/>
        <w:gridCol w:w="1267"/>
        <w:gridCol w:w="1133"/>
        <w:gridCol w:w="1133"/>
      </w:tblGrid>
      <w:tr w:rsidR="008159E6" w14:paraId="2F33338C" w14:textId="77777777" w:rsidTr="008159E6">
        <w:trPr>
          <w:trHeight w:val="270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9CD1" w14:textId="77777777" w:rsidR="008159E6" w:rsidRDefault="008159E6">
            <w:pPr>
              <w:pStyle w:val="TableParagraph"/>
              <w:spacing w:before="3" w:line="247" w:lineRule="exact"/>
              <w:ind w:left="19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 výdavky v EUR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8DC1C" w14:textId="77777777" w:rsidR="008159E6" w:rsidRDefault="008159E6">
            <w:pPr>
              <w:pStyle w:val="TableParagraph"/>
              <w:spacing w:before="3" w:line="247" w:lineRule="exact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045F" w14:textId="77777777" w:rsidR="008159E6" w:rsidRDefault="008159E6">
            <w:pPr>
              <w:pStyle w:val="TableParagraph"/>
              <w:spacing w:before="3" w:line="247" w:lineRule="exact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Skut.</w:t>
            </w:r>
          </w:p>
          <w:p w14:paraId="05A1A76D" w14:textId="77777777" w:rsidR="008159E6" w:rsidRDefault="008159E6">
            <w:pPr>
              <w:pStyle w:val="TableParagraph"/>
              <w:spacing w:before="3" w:line="247" w:lineRule="exact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BE44" w14:textId="77777777" w:rsidR="008159E6" w:rsidRDefault="008159E6">
            <w:pPr>
              <w:pStyle w:val="TableParagraph"/>
              <w:spacing w:before="3" w:line="247" w:lineRule="exact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FCFD" w14:textId="77777777" w:rsidR="008159E6" w:rsidRDefault="008159E6">
            <w:pPr>
              <w:pStyle w:val="TableParagraph"/>
              <w:spacing w:before="3" w:line="247" w:lineRule="exact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37EC" w14:textId="77777777" w:rsidR="008159E6" w:rsidRDefault="008159E6">
            <w:pPr>
              <w:pStyle w:val="TableParagraph"/>
              <w:spacing w:before="3" w:line="247" w:lineRule="exact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8159E6" w14:paraId="2A0D5856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14:paraId="5A4D6164" w14:textId="77777777" w:rsidR="008159E6" w:rsidRDefault="008159E6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01.1.1.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Obecný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úrad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59E29DE" w14:textId="77777777" w:rsidR="008159E6" w:rsidRDefault="008159E6">
            <w:pPr>
              <w:pStyle w:val="TableParagraph"/>
              <w:ind w:right="21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FB9231B" w14:textId="77777777" w:rsidR="008159E6" w:rsidRDefault="008159E6">
            <w:pPr>
              <w:pStyle w:val="TableParagraph"/>
              <w:ind w:right="219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C84AD81" w14:textId="77777777" w:rsidR="008159E6" w:rsidRDefault="008159E6">
            <w:pPr>
              <w:pStyle w:val="TableParagraph"/>
              <w:ind w:right="219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90120E2" w14:textId="77777777" w:rsidR="008159E6" w:rsidRDefault="008159E6">
            <w:pPr>
              <w:pStyle w:val="TableParagraph"/>
              <w:ind w:right="219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B572AB0" w14:textId="77777777" w:rsidR="008159E6" w:rsidRDefault="008159E6">
            <w:pPr>
              <w:pStyle w:val="TableParagraph"/>
              <w:ind w:right="219"/>
              <w:rPr>
                <w:sz w:val="20"/>
                <w:szCs w:val="20"/>
              </w:rPr>
            </w:pPr>
          </w:p>
        </w:tc>
      </w:tr>
      <w:tr w:rsidR="008159E6" w14:paraId="655410E2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2B022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Mzdové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náklady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C00D6" w14:textId="77777777" w:rsidR="008159E6" w:rsidRDefault="002C716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8159E6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EE93" w14:textId="77777777" w:rsidR="008159E6" w:rsidRDefault="003836C5" w:rsidP="003836C5">
            <w:pPr>
              <w:pStyle w:val="TableParagraph"/>
              <w:ind w:left="0" w:right="21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20 858,46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7FA1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8159E6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11A4" w14:textId="77777777" w:rsidR="008159E6" w:rsidRDefault="00FB5F74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8159E6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855D" w14:textId="77777777" w:rsidR="008159E6" w:rsidRDefault="00FB5F74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8159E6">
              <w:rPr>
                <w:sz w:val="20"/>
                <w:szCs w:val="20"/>
                <w:lang w:val="en-US"/>
              </w:rPr>
              <w:t xml:space="preserve"> 000</w:t>
            </w:r>
          </w:p>
        </w:tc>
      </w:tr>
      <w:tr w:rsidR="008159E6" w14:paraId="76B64CAC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88E9B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621-   Poistné do VŠZP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3CEB6" w14:textId="77777777" w:rsidR="008159E6" w:rsidRDefault="003836C5" w:rsidP="003836C5">
            <w:pPr>
              <w:pStyle w:val="TableParagraph"/>
              <w:ind w:right="2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1 </w:t>
            </w:r>
            <w:r w:rsidR="002C716B">
              <w:rPr>
                <w:sz w:val="20"/>
                <w:szCs w:val="20"/>
                <w:lang w:val="en-US"/>
              </w:rPr>
              <w:t>1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065D" w14:textId="77777777" w:rsidR="008159E6" w:rsidRDefault="003836C5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1 176,25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0D80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1 5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E108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EE1BA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2 300</w:t>
            </w:r>
          </w:p>
        </w:tc>
      </w:tr>
      <w:tr w:rsidR="008159E6" w14:paraId="623D4FC1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853DA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Poistné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príspevok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ost. poisťovní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5A54B" w14:textId="77777777" w:rsidR="008159E6" w:rsidRDefault="009B11D2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F296" w14:textId="77777777" w:rsidR="008159E6" w:rsidRDefault="003836C5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148,84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0AC8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6D86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A9D5" w14:textId="77777777" w:rsidR="008159E6" w:rsidRDefault="008159E6" w:rsidP="000032FA">
            <w:pPr>
              <w:pStyle w:val="TableParagraph"/>
              <w:ind w:right="2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230</w:t>
            </w:r>
          </w:p>
        </w:tc>
      </w:tr>
      <w:tr w:rsidR="008159E6" w14:paraId="42A95679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99739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625 001- Nemocenské poistenie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B4612" w14:textId="77777777" w:rsidR="008159E6" w:rsidRDefault="002C716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C447" w14:textId="77777777" w:rsidR="008159E6" w:rsidRDefault="003836C5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263,96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CA49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1AF9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B518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</w:tr>
      <w:tr w:rsidR="008159E6" w14:paraId="606426AB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74A5A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625 002- Na starobné poistenie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C5C34" w14:textId="77777777" w:rsidR="008159E6" w:rsidRDefault="002C716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3 0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9F3F6" w14:textId="77777777" w:rsidR="008159E6" w:rsidRDefault="003836C5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2 560,29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D944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3 1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E8AE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A5963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</w:tr>
      <w:tr w:rsidR="008159E6" w14:paraId="14A3E471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C6A20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625 003- Na úrazové poistenie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03F11" w14:textId="77777777" w:rsidR="008159E6" w:rsidRDefault="002C716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4951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170,39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6F9C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7C93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097E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8159E6" w14:paraId="62AF8991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F8955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625 004- Na  invalidné poistenie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46A41" w14:textId="77777777" w:rsidR="008159E6" w:rsidRDefault="002C716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159E6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1A80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566,04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8700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DF76C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BDB5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</w:p>
        </w:tc>
      </w:tr>
      <w:tr w:rsidR="008159E6" w14:paraId="4F95FDCF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D5E17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625 005- Na poistenie v nezamestnanosti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F46BC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984D9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169,87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4E8E" w14:textId="77777777" w:rsidR="008159E6" w:rsidRDefault="0008038C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4945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BB1EF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</w:tr>
      <w:tr w:rsidR="008159E6" w14:paraId="4948F873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6BBD3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625 007- Na poistenie do rezerv.fondu solidarity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06E62" w14:textId="77777777" w:rsidR="008159E6" w:rsidRDefault="002C716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928C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907,57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E2E5" w14:textId="77777777" w:rsidR="008159E6" w:rsidRDefault="00FB5F74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4375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B84B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1 400</w:t>
            </w:r>
          </w:p>
        </w:tc>
      </w:tr>
      <w:tr w:rsidR="008159E6" w14:paraId="165B039A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04080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  <w:r>
              <w:rPr>
                <w:spacing w:val="-2"/>
                <w:sz w:val="20"/>
                <w:szCs w:val="20"/>
              </w:rPr>
              <w:t xml:space="preserve"> 001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Cestovné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náklady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7377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405F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82C9" w14:textId="77777777" w:rsidR="008159E6" w:rsidRDefault="00FB5F74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1FAE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14B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</w:tr>
      <w:tr w:rsidR="008159E6" w14:paraId="051E108D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5E610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Energia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7D9B7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1C84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3 467,93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E864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2882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D772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4 500</w:t>
            </w:r>
          </w:p>
        </w:tc>
      </w:tr>
      <w:tr w:rsidR="008159E6" w14:paraId="3BD6A8A6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DA66B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632003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Poštovné, rozhlas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655BA" w14:textId="77777777" w:rsidR="008159E6" w:rsidRDefault="009B11D2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87F9" w14:textId="77777777" w:rsidR="008159E6" w:rsidRDefault="005A201B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5FA2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58D36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35C6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8159E6" w14:paraId="1AC7BB8E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0B93A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Komunikačná infraštruktúra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EC680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13F0" w14:textId="77777777" w:rsidR="008159E6" w:rsidRDefault="005A201B" w:rsidP="005A201B">
            <w:pPr>
              <w:pStyle w:val="TableParagraph"/>
              <w:ind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1 120,68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3A632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94FE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C36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</w:tr>
      <w:tr w:rsidR="008159E6" w14:paraId="79130335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30389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632005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Telekomunikačné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B8D84" w14:textId="77777777" w:rsidR="008159E6" w:rsidRDefault="009B11D2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C66A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9299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B301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EDEA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</w:tr>
      <w:tr w:rsidR="008159E6" w14:paraId="53B4977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EFEA3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Interier.vybav,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BB31E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3620F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C352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13E1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789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</w:tr>
      <w:tr w:rsidR="008159E6" w14:paraId="15FEF9D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27D3A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Prevádzkové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stroje,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prístroje,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zariadenia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AF63C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1F4E" w14:textId="77777777" w:rsidR="008159E6" w:rsidRDefault="005A201B" w:rsidP="005A201B">
            <w:pPr>
              <w:pStyle w:val="TableParagraph"/>
              <w:spacing w:before="1" w:line="264" w:lineRule="exact"/>
              <w:ind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1 061,60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E66E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BD71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435C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</w:tr>
      <w:tr w:rsidR="008159E6" w14:paraId="77D82BBB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26EC9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633006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Všeob.mat.kanc.potr.,čist.potreby,vš.mat.,ŽP,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10723" w14:textId="77777777" w:rsidR="008159E6" w:rsidRDefault="009B11D2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6</w:t>
            </w:r>
            <w:r w:rsidR="008159E6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95C4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5 458,14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680E" w14:textId="77777777" w:rsidR="008159E6" w:rsidRDefault="00FB5F74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6 5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B17C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B812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</w:tr>
      <w:tr w:rsidR="008159E6" w14:paraId="15AC345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290AE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633 009- Knihy a časopisy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544D7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DFF2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19B6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29F1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DFB0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68673E6B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9E95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633 013-Softvér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3727A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7C93" w14:textId="77777777" w:rsidR="008159E6" w:rsidRDefault="005A201B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ED77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D4CF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D63B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02D67E5D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2766C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Palivá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5E820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D3C3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263,25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CC4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F9CE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6161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</w:tr>
      <w:tr w:rsidR="008159E6" w14:paraId="13921A36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A6B22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Reprezentačné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náklady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CDDC7" w14:textId="77777777" w:rsidR="008159E6" w:rsidRDefault="009B11D2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17C0" w14:textId="77777777" w:rsidR="008159E6" w:rsidRDefault="005A201B" w:rsidP="005A201B">
            <w:pPr>
              <w:pStyle w:val="TableParagraph"/>
              <w:ind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1 667,94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EF5A" w14:textId="77777777" w:rsidR="008159E6" w:rsidRDefault="00FB5F74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17EC" w14:textId="77777777" w:rsidR="008159E6" w:rsidRDefault="00FB5F74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BCD4" w14:textId="77777777" w:rsidR="008159E6" w:rsidRDefault="00FB5F74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</w:tr>
      <w:tr w:rsidR="008159E6" w14:paraId="46A9B96E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45392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633 018- Licencie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6EC9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53EB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29E7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39FE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8C2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8159E6" w14:paraId="39D299F5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B797D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634 003-Poistenie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0AA05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542A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29,54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9AA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2EB7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F19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1626071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90CF7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635 001-Údržba inter.vybavenia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34C1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67C4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B580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ECD8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D90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56B406DA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9ADA7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635002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Údržba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výpočt.techniky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7CC63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8E14F" w14:textId="77777777" w:rsidR="008159E6" w:rsidRDefault="005A201B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6A64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65E3C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10D2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2C75491B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7CCBC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635004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Údržba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prev.strojov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62595" w14:textId="77777777" w:rsidR="008159E6" w:rsidRDefault="009B11D2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</w:t>
            </w:r>
            <w:r w:rsidR="008159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A470" w14:textId="77777777" w:rsidR="008159E6" w:rsidRDefault="005A201B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3853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A79D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F540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</w:tr>
      <w:tr w:rsidR="008159E6" w14:paraId="15CC054E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254C5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635006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Údržba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budov,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AD9BD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0F24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85A2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827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4815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8159E6" w14:paraId="63F16D5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4333D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637001 – Školenie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E83F4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E47C" w14:textId="77777777" w:rsidR="008159E6" w:rsidRDefault="005A201B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2F6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71C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1C8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8159E6" w14:paraId="020FCD59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B8315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637002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Konkurzy,súťaže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0A17C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D840" w14:textId="77777777" w:rsidR="008159E6" w:rsidRDefault="005A201B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1705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F9C0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19E8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8159E6" w14:paraId="7651215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590AC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637 003-Propagácia,reklama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BD8F4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B12D" w14:textId="77777777" w:rsidR="008159E6" w:rsidRDefault="005A201B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EF75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0265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29A96" w14:textId="77777777" w:rsidR="008159E6" w:rsidRDefault="008159E6" w:rsidP="00F403C1">
            <w:pPr>
              <w:pStyle w:val="TableParagraph"/>
              <w:spacing w:before="1" w:line="264" w:lineRule="exact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8159E6" w14:paraId="128F7D5E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7FC71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637004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Všeobecné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C30A1" w14:textId="77777777" w:rsidR="008159E6" w:rsidRDefault="009B11D2" w:rsidP="00534E62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3 50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3F18" w14:textId="77777777" w:rsidR="008159E6" w:rsidRDefault="003E7B60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4 174,65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54D0" w14:textId="77777777" w:rsidR="008159E6" w:rsidRDefault="00FB5F74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8159E6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161EA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2A40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3 000</w:t>
            </w:r>
          </w:p>
        </w:tc>
      </w:tr>
      <w:tr w:rsidR="008159E6" w14:paraId="3796A56E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947C2" w14:textId="77777777" w:rsidR="008159E6" w:rsidRDefault="008159E6">
            <w:pPr>
              <w:pStyle w:val="TableParagraph"/>
              <w:spacing w:before="1"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637005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Špeciálne služby,a</w:t>
            </w:r>
            <w:r>
              <w:rPr>
                <w:sz w:val="20"/>
                <w:szCs w:val="20"/>
              </w:rPr>
              <w:t>udit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29154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11AA" w14:textId="77777777" w:rsidR="008159E6" w:rsidRDefault="003E7B60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91E8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4161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06BE" w14:textId="77777777" w:rsidR="008159E6" w:rsidRDefault="008159E6" w:rsidP="00F403C1">
            <w:pPr>
              <w:pStyle w:val="TableParagraph"/>
              <w:ind w:right="21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8159E6" w14:paraId="447454C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530D9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637012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Poplatky,odvody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BE0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A4ADD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278,95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FA31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17F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795B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</w:tr>
      <w:tr w:rsidR="008159E6" w14:paraId="241E0C64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42889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637014 -  Stravovanie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3E0FD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4637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133,68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9303" w14:textId="77777777" w:rsidR="008159E6" w:rsidRDefault="00FB5F74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18434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758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159E6" w14:paraId="5A56B50D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E1E16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637015 - Poistné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50FF5" w14:textId="77777777" w:rsidR="008159E6" w:rsidRDefault="009B11D2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D4EF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480,12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D81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19E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EFE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8159E6" w14:paraId="51D390F5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C888B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637016 – Prídel do SF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F07A7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4C43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81D4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738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4096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</w:tr>
      <w:tr w:rsidR="008159E6" w14:paraId="70D02DD6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CF85F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637026 – Odmeny a príspevky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1278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7022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BF7E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F0E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CD9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8159E6" w14:paraId="605E90AB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B60FA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637027 – Odmeny zam.mimoprac.pomeru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448F1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EEB3E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6B0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2DFD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279D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8159E6" w14:paraId="02CCC19B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0D9C6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637031 – Pokuty,penále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F38C1" w14:textId="77777777" w:rsidR="008159E6" w:rsidRDefault="009B11D2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03F4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7830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AD65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BB2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8159E6" w14:paraId="7B84FB7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C0325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641 001- Príspevkovej organizácií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15FE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4FD7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96,56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A12A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B756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5621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8159E6" w14:paraId="2CED3C6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EF485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642006 – Na členské príspevky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75D78" w14:textId="77777777" w:rsidR="008159E6" w:rsidRDefault="009B11D2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A58D" w14:textId="77777777" w:rsidR="008159E6" w:rsidRDefault="003E7B60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EDB5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30A4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CF0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</w:tr>
      <w:tr w:rsidR="008159E6" w14:paraId="615DC750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1F9E1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637004 – Všeobecné služby,odvoz odpadu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BFFC3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9934" w14:textId="77777777" w:rsidR="008159E6" w:rsidRDefault="003E7B60" w:rsidP="003E7B60">
            <w:pPr>
              <w:pStyle w:val="TableParagraph"/>
              <w:ind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4 772,38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5707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7A30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6AB1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5 000</w:t>
            </w:r>
          </w:p>
        </w:tc>
      </w:tr>
      <w:tr w:rsidR="008159E6" w14:paraId="0023402C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43F0D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 - Voľby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3B149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1603" w14:textId="77777777" w:rsidR="008159E6" w:rsidRDefault="0008038C" w:rsidP="0008038C">
            <w:pPr>
              <w:pStyle w:val="TableParagraph"/>
              <w:ind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2 699,38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386D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5E15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ECBF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159E6" w14:paraId="6E62EEB9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17C79" w14:textId="77777777" w:rsidR="008159E6" w:rsidRPr="00485A61" w:rsidRDefault="008159E6">
            <w:pPr>
              <w:pStyle w:val="TableParagraph"/>
              <w:spacing w:before="1" w:line="263" w:lineRule="exact"/>
              <w:ind w:lef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485A61">
              <w:rPr>
                <w:b/>
                <w:sz w:val="20"/>
                <w:szCs w:val="20"/>
              </w:rPr>
              <w:t>ežné výdavky</w:t>
            </w:r>
            <w:r>
              <w:rPr>
                <w:b/>
                <w:sz w:val="20"/>
                <w:szCs w:val="20"/>
              </w:rPr>
              <w:t xml:space="preserve"> 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11968" w14:textId="77777777" w:rsidR="008159E6" w:rsidRDefault="009B11D2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63 35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7EC7" w14:textId="77777777" w:rsidR="008159E6" w:rsidRDefault="00CA6DA1" w:rsidP="003E7B60">
            <w:pPr>
              <w:pStyle w:val="TableParagraph"/>
              <w:ind w:left="0"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3E7B60">
              <w:rPr>
                <w:sz w:val="20"/>
                <w:szCs w:val="20"/>
                <w:lang w:val="en-US"/>
              </w:rPr>
              <w:t>54 214,98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6385" w14:textId="77777777" w:rsidR="008159E6" w:rsidRDefault="00FB5F74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63 93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CD3E" w14:textId="77777777" w:rsidR="008159E6" w:rsidRDefault="00750A7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 w:rsidR="00FB5F74">
              <w:rPr>
                <w:sz w:val="20"/>
                <w:szCs w:val="20"/>
                <w:lang w:val="en-US"/>
              </w:rPr>
              <w:t xml:space="preserve"> 89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9AE4" w14:textId="77777777" w:rsidR="008159E6" w:rsidRDefault="00FB5F74" w:rsidP="00FB5F74">
            <w:pPr>
              <w:pStyle w:val="TableParagraph"/>
              <w:ind w:right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750A76">
              <w:rPr>
                <w:sz w:val="20"/>
                <w:szCs w:val="20"/>
                <w:lang w:val="en-US"/>
              </w:rPr>
              <w:t>66</w:t>
            </w:r>
            <w:r>
              <w:rPr>
                <w:sz w:val="20"/>
                <w:szCs w:val="20"/>
                <w:lang w:val="en-US"/>
              </w:rPr>
              <w:t xml:space="preserve"> 89</w:t>
            </w:r>
            <w:r w:rsidR="008159E6">
              <w:rPr>
                <w:sz w:val="20"/>
                <w:szCs w:val="20"/>
                <w:lang w:val="en-US"/>
              </w:rPr>
              <w:t>0</w:t>
            </w:r>
          </w:p>
        </w:tc>
      </w:tr>
      <w:tr w:rsidR="008159E6" w14:paraId="162F9496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D1D80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19FBA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6F72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55032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313B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7E92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</w:tr>
      <w:tr w:rsidR="008159E6" w14:paraId="6B35D5A3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40766" w14:textId="77777777" w:rsidR="008159E6" w:rsidRPr="00485A61" w:rsidRDefault="008159E6">
            <w:pPr>
              <w:pStyle w:val="TableParagraph"/>
              <w:spacing w:before="1" w:line="263" w:lineRule="exact"/>
              <w:ind w:left="40"/>
              <w:rPr>
                <w:b/>
                <w:sz w:val="20"/>
                <w:szCs w:val="20"/>
              </w:rPr>
            </w:pPr>
            <w:r w:rsidRPr="00485A61">
              <w:rPr>
                <w:b/>
                <w:sz w:val="20"/>
                <w:szCs w:val="20"/>
              </w:rPr>
              <w:t>Kapitálové výdavky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CA3C8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ED53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4F6F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3DB3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D6D8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</w:tr>
      <w:tr w:rsidR="008159E6" w14:paraId="54F9C64D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1BEC3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710-Obstarávanie kapitálových aktív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FEBB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EA7B" w14:textId="77777777" w:rsidR="008159E6" w:rsidRDefault="003E7B60" w:rsidP="003E7B60">
            <w:pPr>
              <w:pStyle w:val="TableParagraph"/>
              <w:ind w:left="0" w:righ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9 012,97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3518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AD56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B15B" w14:textId="77777777" w:rsidR="008159E6" w:rsidRDefault="008159E6" w:rsidP="00F403C1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9E6" w14:paraId="1DCB61F6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95470" w14:textId="77777777" w:rsidR="008159E6" w:rsidRPr="00485A61" w:rsidRDefault="008159E6">
            <w:pPr>
              <w:pStyle w:val="TableParagraph"/>
              <w:spacing w:before="1" w:line="263" w:lineRule="exact"/>
              <w:ind w:left="40"/>
              <w:rPr>
                <w:b/>
                <w:sz w:val="20"/>
                <w:szCs w:val="20"/>
              </w:rPr>
            </w:pPr>
            <w:r w:rsidRPr="00485A61">
              <w:rPr>
                <w:b/>
                <w:sz w:val="20"/>
                <w:szCs w:val="20"/>
              </w:rPr>
              <w:t>Kapitálové výdavky 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905B5" w14:textId="77777777" w:rsidR="008159E6" w:rsidRPr="00F403C1" w:rsidRDefault="008159E6" w:rsidP="00F403C1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</w:t>
            </w:r>
            <w:r w:rsidRPr="00F40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D35C" w14:textId="77777777" w:rsidR="008159E6" w:rsidRPr="00F403C1" w:rsidRDefault="003E7B60" w:rsidP="003E7B60">
            <w:pPr>
              <w:pStyle w:val="TableParagraph"/>
              <w:ind w:left="0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9 012,97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4BC3" w14:textId="77777777" w:rsidR="008159E6" w:rsidRPr="00F403C1" w:rsidRDefault="008159E6" w:rsidP="00F403C1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 w:rsidRPr="00F40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3B6E" w14:textId="77777777" w:rsidR="008159E6" w:rsidRPr="00F403C1" w:rsidRDefault="008159E6" w:rsidP="00F403C1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 w:rsidRPr="00F40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984D" w14:textId="77777777" w:rsidR="008159E6" w:rsidRPr="00F403C1" w:rsidRDefault="008159E6" w:rsidP="00F403C1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159E6" w14:paraId="2D215F74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9D418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A525E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BC15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6CF5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F276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4B4C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</w:tr>
      <w:tr w:rsidR="008159E6" w14:paraId="1C290549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7AB7F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Výdavkové FO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B167A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A4386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5985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04E75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C42F" w14:textId="77777777" w:rsidR="008159E6" w:rsidRDefault="008159E6">
            <w:pPr>
              <w:pStyle w:val="TableParagraph"/>
              <w:ind w:left="251" w:right="220"/>
              <w:rPr>
                <w:sz w:val="20"/>
                <w:szCs w:val="20"/>
              </w:rPr>
            </w:pPr>
          </w:p>
        </w:tc>
      </w:tr>
      <w:tr w:rsidR="008159E6" w14:paraId="7B954C1D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C7C90" w14:textId="77777777" w:rsidR="008159E6" w:rsidRDefault="008159E6">
            <w:pPr>
              <w:pStyle w:val="TableParagraph"/>
              <w:spacing w:before="1" w:line="26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820-Splácanie istín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37F40" w14:textId="77777777" w:rsidR="008159E6" w:rsidRDefault="008159E6" w:rsidP="00BB6FD0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731F" w14:textId="77777777" w:rsidR="008159E6" w:rsidRDefault="003E7B60" w:rsidP="00BB6FD0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40EE" w14:textId="77777777" w:rsidR="008159E6" w:rsidRDefault="008159E6" w:rsidP="00BB6FD0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CE0A" w14:textId="77777777" w:rsidR="008159E6" w:rsidRDefault="008159E6" w:rsidP="00BB6FD0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3ED5" w14:textId="77777777" w:rsidR="008159E6" w:rsidRDefault="008159E6" w:rsidP="00BB6FD0">
            <w:pPr>
              <w:pStyle w:val="TableParagraph"/>
              <w:ind w:left="251" w:right="220"/>
              <w:jc w:val="right"/>
              <w:rPr>
                <w:sz w:val="20"/>
                <w:szCs w:val="20"/>
              </w:rPr>
            </w:pPr>
          </w:p>
        </w:tc>
      </w:tr>
      <w:tr w:rsidR="008159E6" w14:paraId="3F86E24C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5F377" w14:textId="77777777" w:rsidR="008159E6" w:rsidRPr="00485A61" w:rsidRDefault="008159E6">
            <w:pPr>
              <w:pStyle w:val="TableParagraph"/>
              <w:spacing w:before="1" w:line="263" w:lineRule="exact"/>
              <w:ind w:left="40"/>
              <w:rPr>
                <w:b/>
                <w:sz w:val="20"/>
                <w:szCs w:val="20"/>
              </w:rPr>
            </w:pPr>
            <w:r w:rsidRPr="00485A61">
              <w:rPr>
                <w:b/>
                <w:sz w:val="20"/>
                <w:szCs w:val="20"/>
              </w:rPr>
              <w:t>Výdavkové FO 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9EAAD" w14:textId="77777777" w:rsidR="008159E6" w:rsidRPr="00F403C1" w:rsidRDefault="008159E6" w:rsidP="00BB6FD0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 w:rsidRPr="00F40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F5DF" w14:textId="77777777" w:rsidR="008159E6" w:rsidRPr="00F403C1" w:rsidRDefault="003E7B60" w:rsidP="00BB6FD0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12BC8" w14:textId="77777777" w:rsidR="008159E6" w:rsidRPr="00F403C1" w:rsidRDefault="008159E6" w:rsidP="00BB6FD0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 w:rsidRPr="00F40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93AE0" w14:textId="77777777" w:rsidR="008159E6" w:rsidRPr="00F403C1" w:rsidRDefault="008159E6" w:rsidP="00BB6FD0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  <w:r w:rsidRPr="00F40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6516" w14:textId="77777777" w:rsidR="008159E6" w:rsidRPr="00F403C1" w:rsidRDefault="008159E6" w:rsidP="00BB6FD0">
            <w:pPr>
              <w:pStyle w:val="TableParagraph"/>
              <w:ind w:left="251" w:right="220"/>
              <w:jc w:val="right"/>
              <w:rPr>
                <w:b/>
                <w:sz w:val="20"/>
                <w:szCs w:val="20"/>
              </w:rPr>
            </w:pPr>
          </w:p>
        </w:tc>
      </w:tr>
      <w:tr w:rsidR="008159E6" w14:paraId="102CC0FD" w14:textId="77777777" w:rsidTr="008159E6">
        <w:trPr>
          <w:trHeight w:val="284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44744" w14:textId="77777777" w:rsidR="008159E6" w:rsidRPr="00485A61" w:rsidRDefault="008159E6">
            <w:pPr>
              <w:pStyle w:val="TableParagraph"/>
              <w:spacing w:before="1" w:line="263" w:lineRule="exact"/>
              <w:ind w:lef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Výdavky 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C463" w14:textId="77777777" w:rsidR="008159E6" w:rsidRPr="00F403C1" w:rsidRDefault="009B11D2">
            <w:pPr>
              <w:pStyle w:val="TableParagraph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83 350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C4C8" w14:textId="77777777" w:rsidR="008159E6" w:rsidRDefault="003E7B60" w:rsidP="003E7B60">
            <w:pPr>
              <w:pStyle w:val="TableParagraph"/>
              <w:ind w:left="0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63 227,95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1D0C" w14:textId="77777777" w:rsidR="008159E6" w:rsidRPr="00F403C1" w:rsidRDefault="008159E6">
            <w:pPr>
              <w:pStyle w:val="TableParagraph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B5F74">
              <w:rPr>
                <w:b/>
                <w:sz w:val="20"/>
                <w:szCs w:val="20"/>
              </w:rPr>
              <w:t>3 930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40E2" w14:textId="77777777" w:rsidR="008159E6" w:rsidRPr="00F403C1" w:rsidRDefault="00FB5F74">
            <w:pPr>
              <w:pStyle w:val="TableParagraph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65  89</w:t>
            </w:r>
            <w:r w:rsidR="00815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EAC1" w14:textId="77777777" w:rsidR="008159E6" w:rsidRDefault="00FB5F74">
            <w:pPr>
              <w:pStyle w:val="TableParagraph"/>
              <w:ind w:left="251" w:right="2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66 89</w:t>
            </w:r>
            <w:r w:rsidR="008159E6">
              <w:rPr>
                <w:b/>
                <w:sz w:val="20"/>
                <w:szCs w:val="20"/>
              </w:rPr>
              <w:t>0</w:t>
            </w:r>
          </w:p>
        </w:tc>
      </w:tr>
    </w:tbl>
    <w:p w14:paraId="1FF45958" w14:textId="77777777" w:rsidR="00186800" w:rsidRDefault="00186800" w:rsidP="00186800">
      <w:pPr>
        <w:spacing w:before="1" w:after="1"/>
        <w:rPr>
          <w:rFonts w:asciiTheme="minorHAnsi" w:hAnsiTheme="minorHAnsi" w:cstheme="minorBidi"/>
          <w:b/>
          <w:sz w:val="20"/>
          <w:szCs w:val="20"/>
        </w:rPr>
      </w:pPr>
    </w:p>
    <w:p w14:paraId="7C14379E" w14:textId="77777777" w:rsidR="00186800" w:rsidRDefault="00186800" w:rsidP="00186800">
      <w:pPr>
        <w:rPr>
          <w:b/>
          <w:sz w:val="24"/>
          <w:szCs w:val="24"/>
        </w:rPr>
      </w:pPr>
    </w:p>
    <w:p w14:paraId="2EA6A083" w14:textId="77777777" w:rsidR="00186800" w:rsidRDefault="00186800" w:rsidP="00186800">
      <w:pPr>
        <w:spacing w:before="6" w:after="1"/>
        <w:rPr>
          <w:rFonts w:eastAsiaTheme="minorEastAsia"/>
          <w:b/>
          <w:sz w:val="24"/>
          <w:szCs w:val="24"/>
          <w:lang w:eastAsia="sk-SK"/>
        </w:rPr>
      </w:pPr>
      <w:r>
        <w:rPr>
          <w:b/>
          <w:sz w:val="24"/>
          <w:szCs w:val="24"/>
        </w:rPr>
        <w:t>Celkový schodok rozpočtu obce</w:t>
      </w:r>
    </w:p>
    <w:tbl>
      <w:tblPr>
        <w:tblStyle w:val="TableNormal"/>
        <w:tblW w:w="10381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1134"/>
        <w:gridCol w:w="1134"/>
        <w:gridCol w:w="1276"/>
        <w:gridCol w:w="1134"/>
        <w:gridCol w:w="1134"/>
      </w:tblGrid>
      <w:tr w:rsidR="002C716B" w14:paraId="2A857809" w14:textId="77777777" w:rsidTr="002C716B">
        <w:trPr>
          <w:trHeight w:val="208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7BA9" w14:textId="77777777" w:rsidR="002C716B" w:rsidRDefault="002C716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D377" w14:textId="77777777" w:rsidR="002C716B" w:rsidRPr="00E93131" w:rsidRDefault="002C716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313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6A9A" w14:textId="77777777" w:rsidR="002C716B" w:rsidRDefault="002C716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Skut.</w:t>
            </w:r>
          </w:p>
          <w:p w14:paraId="4BEB5EC6" w14:textId="77777777" w:rsidR="002C716B" w:rsidRPr="00E93131" w:rsidRDefault="002C716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C10D" w14:textId="77777777" w:rsidR="002C716B" w:rsidRPr="00E93131" w:rsidRDefault="002C716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3131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D182" w14:textId="77777777" w:rsidR="002C716B" w:rsidRPr="00E93131" w:rsidRDefault="002C716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3131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547F" w14:textId="77777777" w:rsidR="002C716B" w:rsidRPr="00E93131" w:rsidRDefault="002C716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2C716B" w14:paraId="3567CB96" w14:textId="77777777" w:rsidTr="002C716B">
        <w:trPr>
          <w:trHeight w:val="208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ABA53" w14:textId="77777777" w:rsidR="002C716B" w:rsidRDefault="002C716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Celkové príjmy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ADFCF" w14:textId="77777777" w:rsidR="002C716B" w:rsidRDefault="002C716B" w:rsidP="00E93131">
            <w:pPr>
              <w:pStyle w:val="TableParagraph"/>
              <w:spacing w:before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0A5A" w14:textId="77777777" w:rsidR="002C716B" w:rsidRDefault="00CA6DA1" w:rsidP="003E7B60">
            <w:pPr>
              <w:pStyle w:val="TableParagraph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</w:t>
            </w:r>
            <w:r w:rsidR="003E7B60">
              <w:rPr>
                <w:sz w:val="20"/>
                <w:szCs w:val="20"/>
              </w:rPr>
              <w:t>34,42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E5CD" w14:textId="77777777" w:rsidR="002C716B" w:rsidRDefault="002C716B" w:rsidP="00E93131">
            <w:pPr>
              <w:pStyle w:val="TableParagraph"/>
              <w:spacing w:before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D1C6" w14:textId="77777777" w:rsidR="002C716B" w:rsidRDefault="002C716B" w:rsidP="00E93131">
            <w:pPr>
              <w:pStyle w:val="TableParagraph"/>
              <w:spacing w:before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6CC7" w14:textId="77777777" w:rsidR="002C716B" w:rsidRDefault="002C716B" w:rsidP="00E93131">
            <w:pPr>
              <w:pStyle w:val="TableParagraph"/>
              <w:spacing w:before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</w:t>
            </w:r>
          </w:p>
        </w:tc>
      </w:tr>
      <w:tr w:rsidR="002C716B" w14:paraId="18C73A5E" w14:textId="77777777" w:rsidTr="002C716B">
        <w:trPr>
          <w:trHeight w:val="304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A034B" w14:textId="77777777" w:rsidR="002C716B" w:rsidRDefault="002C716B">
            <w:pPr>
              <w:pStyle w:val="TableParagraph"/>
              <w:spacing w:before="1" w:line="187" w:lineRule="exact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Celkové výdavky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D513A" w14:textId="77777777" w:rsidR="002C716B" w:rsidRDefault="009B11D2" w:rsidP="00E93131">
            <w:pPr>
              <w:pStyle w:val="TableParagraph"/>
              <w:spacing w:before="4"/>
              <w:ind w:left="0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83 35</w:t>
            </w:r>
            <w:r w:rsidR="002C71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F703" w14:textId="77777777" w:rsidR="002C716B" w:rsidRDefault="003E7B60" w:rsidP="003E7B60">
            <w:pPr>
              <w:pStyle w:val="TableParagraph"/>
              <w:spacing w:before="4"/>
              <w:ind w:left="0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63 227,95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F8DE" w14:textId="77777777" w:rsidR="002C716B" w:rsidRDefault="00FB5F74" w:rsidP="00E93131">
            <w:pPr>
              <w:pStyle w:val="TableParagraph"/>
              <w:spacing w:before="4"/>
              <w:ind w:left="0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4121" w14:textId="77777777" w:rsidR="002C716B" w:rsidRDefault="00FB5F74" w:rsidP="00E93131">
            <w:pPr>
              <w:pStyle w:val="TableParagraph"/>
              <w:spacing w:before="4"/>
              <w:ind w:left="0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58CB" w14:textId="77777777" w:rsidR="002C716B" w:rsidRDefault="00FB5F74" w:rsidP="00E93131">
            <w:pPr>
              <w:pStyle w:val="TableParagraph"/>
              <w:spacing w:before="4"/>
              <w:ind w:left="0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66 890</w:t>
            </w:r>
          </w:p>
        </w:tc>
      </w:tr>
      <w:tr w:rsidR="002C716B" w14:paraId="13AA58E4" w14:textId="77777777" w:rsidTr="002C716B">
        <w:trPr>
          <w:trHeight w:val="208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6DABA" w14:textId="77777777" w:rsidR="002C716B" w:rsidRPr="00DE0DFD" w:rsidRDefault="002C716B">
            <w:pPr>
              <w:pStyle w:val="TableParagraph"/>
              <w:spacing w:before="1" w:line="187" w:lineRule="exact"/>
              <w:ind w:left="30"/>
              <w:rPr>
                <w:b/>
                <w:sz w:val="20"/>
                <w:szCs w:val="20"/>
              </w:rPr>
            </w:pPr>
            <w:r w:rsidRPr="00DE0DFD">
              <w:rPr>
                <w:b/>
                <w:sz w:val="20"/>
                <w:szCs w:val="20"/>
              </w:rPr>
              <w:t>Celkový schodok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1DC59" w14:textId="77777777" w:rsidR="002C716B" w:rsidRPr="00DE0DFD" w:rsidRDefault="009B11D2" w:rsidP="00E93131">
            <w:pPr>
              <w:pStyle w:val="TableParagraph"/>
              <w:spacing w:before="4"/>
              <w:ind w:left="0" w:right="1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26D0" w14:textId="77777777" w:rsidR="002C716B" w:rsidRPr="00DE0DFD" w:rsidRDefault="00CA6DA1" w:rsidP="00D457FB">
            <w:pPr>
              <w:pStyle w:val="TableParagraph"/>
              <w:spacing w:before="4"/>
              <w:ind w:left="0" w:righ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+406,</w:t>
            </w:r>
            <w:r w:rsidR="00E7211A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C34A" w14:textId="77777777" w:rsidR="002C716B" w:rsidRPr="00DE0DFD" w:rsidRDefault="00FB5F74" w:rsidP="00E93131">
            <w:pPr>
              <w:pStyle w:val="TableParagraph"/>
              <w:spacing w:before="4"/>
              <w:ind w:left="0" w:right="1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E3E5" w14:textId="77777777" w:rsidR="002C716B" w:rsidRPr="00DE0DFD" w:rsidRDefault="00750A76" w:rsidP="00E93131">
            <w:pPr>
              <w:pStyle w:val="TableParagraph"/>
              <w:spacing w:before="4"/>
              <w:ind w:left="0" w:right="1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C716B" w:rsidRPr="00DE0D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A554" w14:textId="77777777" w:rsidR="002C716B" w:rsidRPr="00DE0DFD" w:rsidRDefault="00750A76" w:rsidP="00E93131">
            <w:pPr>
              <w:pStyle w:val="TableParagraph"/>
              <w:spacing w:before="4"/>
              <w:ind w:left="0" w:right="1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C716B">
              <w:rPr>
                <w:b/>
                <w:sz w:val="20"/>
                <w:szCs w:val="20"/>
              </w:rPr>
              <w:t>0</w:t>
            </w:r>
          </w:p>
        </w:tc>
      </w:tr>
    </w:tbl>
    <w:p w14:paraId="0920E059" w14:textId="77777777" w:rsidR="00AC5803" w:rsidRDefault="00AC5803" w:rsidP="0063015B"/>
    <w:sectPr w:rsidR="00AC5803" w:rsidSect="00877A5B">
      <w:type w:val="continuous"/>
      <w:pgSz w:w="11910" w:h="16840"/>
      <w:pgMar w:top="1100" w:right="16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8DB"/>
    <w:multiLevelType w:val="hybridMultilevel"/>
    <w:tmpl w:val="25300FFA"/>
    <w:lvl w:ilvl="0" w:tplc="4858D79C">
      <w:start w:val="1"/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 w15:restartNumberingAfterBreak="0">
    <w:nsid w:val="225F5F11"/>
    <w:multiLevelType w:val="hybridMultilevel"/>
    <w:tmpl w:val="E0604914"/>
    <w:lvl w:ilvl="0" w:tplc="58D0AD0A">
      <w:start w:val="292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2" w:hanging="360"/>
      </w:pPr>
    </w:lvl>
    <w:lvl w:ilvl="2" w:tplc="041B001B" w:tentative="1">
      <w:start w:val="1"/>
      <w:numFmt w:val="lowerRoman"/>
      <w:lvlText w:val="%3."/>
      <w:lvlJc w:val="right"/>
      <w:pPr>
        <w:ind w:left="1992" w:hanging="180"/>
      </w:pPr>
    </w:lvl>
    <w:lvl w:ilvl="3" w:tplc="041B000F" w:tentative="1">
      <w:start w:val="1"/>
      <w:numFmt w:val="decimal"/>
      <w:lvlText w:val="%4."/>
      <w:lvlJc w:val="left"/>
      <w:pPr>
        <w:ind w:left="2712" w:hanging="360"/>
      </w:pPr>
    </w:lvl>
    <w:lvl w:ilvl="4" w:tplc="041B0019" w:tentative="1">
      <w:start w:val="1"/>
      <w:numFmt w:val="lowerLetter"/>
      <w:lvlText w:val="%5."/>
      <w:lvlJc w:val="left"/>
      <w:pPr>
        <w:ind w:left="3432" w:hanging="360"/>
      </w:pPr>
    </w:lvl>
    <w:lvl w:ilvl="5" w:tplc="041B001B" w:tentative="1">
      <w:start w:val="1"/>
      <w:numFmt w:val="lowerRoman"/>
      <w:lvlText w:val="%6."/>
      <w:lvlJc w:val="right"/>
      <w:pPr>
        <w:ind w:left="4152" w:hanging="180"/>
      </w:pPr>
    </w:lvl>
    <w:lvl w:ilvl="6" w:tplc="041B000F" w:tentative="1">
      <w:start w:val="1"/>
      <w:numFmt w:val="decimal"/>
      <w:lvlText w:val="%7."/>
      <w:lvlJc w:val="left"/>
      <w:pPr>
        <w:ind w:left="4872" w:hanging="360"/>
      </w:pPr>
    </w:lvl>
    <w:lvl w:ilvl="7" w:tplc="041B0019" w:tentative="1">
      <w:start w:val="1"/>
      <w:numFmt w:val="lowerLetter"/>
      <w:lvlText w:val="%8."/>
      <w:lvlJc w:val="left"/>
      <w:pPr>
        <w:ind w:left="5592" w:hanging="360"/>
      </w:pPr>
    </w:lvl>
    <w:lvl w:ilvl="8" w:tplc="041B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1621299109">
    <w:abstractNumId w:val="0"/>
  </w:num>
  <w:num w:numId="2" w16cid:durableId="37585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5B"/>
    <w:rsid w:val="000032FA"/>
    <w:rsid w:val="000263BF"/>
    <w:rsid w:val="00051B47"/>
    <w:rsid w:val="00056658"/>
    <w:rsid w:val="00066783"/>
    <w:rsid w:val="00070292"/>
    <w:rsid w:val="0008038C"/>
    <w:rsid w:val="00090815"/>
    <w:rsid w:val="000A094E"/>
    <w:rsid w:val="000A18F5"/>
    <w:rsid w:val="000A1F02"/>
    <w:rsid w:val="00103522"/>
    <w:rsid w:val="001304D8"/>
    <w:rsid w:val="001847ED"/>
    <w:rsid w:val="00186800"/>
    <w:rsid w:val="001D0484"/>
    <w:rsid w:val="001E3D29"/>
    <w:rsid w:val="001E488D"/>
    <w:rsid w:val="002C716B"/>
    <w:rsid w:val="0033686E"/>
    <w:rsid w:val="003836C5"/>
    <w:rsid w:val="003C3B62"/>
    <w:rsid w:val="003C4DF2"/>
    <w:rsid w:val="003D1E4B"/>
    <w:rsid w:val="003E7B60"/>
    <w:rsid w:val="00404592"/>
    <w:rsid w:val="00416126"/>
    <w:rsid w:val="0045070F"/>
    <w:rsid w:val="00485A61"/>
    <w:rsid w:val="00490689"/>
    <w:rsid w:val="004952CA"/>
    <w:rsid w:val="0049700B"/>
    <w:rsid w:val="004A7CA4"/>
    <w:rsid w:val="004B059B"/>
    <w:rsid w:val="004E2E3E"/>
    <w:rsid w:val="004E6A65"/>
    <w:rsid w:val="004E754F"/>
    <w:rsid w:val="004F1527"/>
    <w:rsid w:val="004F520B"/>
    <w:rsid w:val="00501679"/>
    <w:rsid w:val="00532CF0"/>
    <w:rsid w:val="00534E62"/>
    <w:rsid w:val="005A201B"/>
    <w:rsid w:val="005D2B63"/>
    <w:rsid w:val="005F02A4"/>
    <w:rsid w:val="0060428D"/>
    <w:rsid w:val="0060562B"/>
    <w:rsid w:val="0063015B"/>
    <w:rsid w:val="006850AB"/>
    <w:rsid w:val="00686113"/>
    <w:rsid w:val="006901DC"/>
    <w:rsid w:val="00690E90"/>
    <w:rsid w:val="0069618C"/>
    <w:rsid w:val="006B57DE"/>
    <w:rsid w:val="006E27CA"/>
    <w:rsid w:val="00744AE0"/>
    <w:rsid w:val="00750A76"/>
    <w:rsid w:val="007A10CC"/>
    <w:rsid w:val="007D369E"/>
    <w:rsid w:val="007D6084"/>
    <w:rsid w:val="007F0C9C"/>
    <w:rsid w:val="008159E6"/>
    <w:rsid w:val="00840DF4"/>
    <w:rsid w:val="00877A5B"/>
    <w:rsid w:val="00881108"/>
    <w:rsid w:val="008920DA"/>
    <w:rsid w:val="00896B0E"/>
    <w:rsid w:val="008E37BE"/>
    <w:rsid w:val="008E4727"/>
    <w:rsid w:val="009161C2"/>
    <w:rsid w:val="009269AF"/>
    <w:rsid w:val="00932071"/>
    <w:rsid w:val="00936750"/>
    <w:rsid w:val="009376E1"/>
    <w:rsid w:val="00995D1D"/>
    <w:rsid w:val="009B11D2"/>
    <w:rsid w:val="009C0C15"/>
    <w:rsid w:val="009E2C15"/>
    <w:rsid w:val="00A05729"/>
    <w:rsid w:val="00AA2B67"/>
    <w:rsid w:val="00AC5694"/>
    <w:rsid w:val="00AC5803"/>
    <w:rsid w:val="00AC590C"/>
    <w:rsid w:val="00AD17BB"/>
    <w:rsid w:val="00B10D99"/>
    <w:rsid w:val="00B34B94"/>
    <w:rsid w:val="00B659AC"/>
    <w:rsid w:val="00B700E4"/>
    <w:rsid w:val="00B95ECD"/>
    <w:rsid w:val="00BB6FD0"/>
    <w:rsid w:val="00BC7411"/>
    <w:rsid w:val="00BE2B84"/>
    <w:rsid w:val="00C2117D"/>
    <w:rsid w:val="00C42237"/>
    <w:rsid w:val="00C426E8"/>
    <w:rsid w:val="00C75441"/>
    <w:rsid w:val="00C77B29"/>
    <w:rsid w:val="00C91DE0"/>
    <w:rsid w:val="00C96000"/>
    <w:rsid w:val="00CA6DA1"/>
    <w:rsid w:val="00CE02C2"/>
    <w:rsid w:val="00CE3681"/>
    <w:rsid w:val="00CE7B80"/>
    <w:rsid w:val="00CF12CE"/>
    <w:rsid w:val="00D35432"/>
    <w:rsid w:val="00D457FB"/>
    <w:rsid w:val="00D461B5"/>
    <w:rsid w:val="00D57D07"/>
    <w:rsid w:val="00DA7013"/>
    <w:rsid w:val="00DD611F"/>
    <w:rsid w:val="00DE0DFD"/>
    <w:rsid w:val="00DE1B25"/>
    <w:rsid w:val="00DE42C7"/>
    <w:rsid w:val="00E6233C"/>
    <w:rsid w:val="00E7211A"/>
    <w:rsid w:val="00E81248"/>
    <w:rsid w:val="00E8552E"/>
    <w:rsid w:val="00E93131"/>
    <w:rsid w:val="00EC451A"/>
    <w:rsid w:val="00F403C1"/>
    <w:rsid w:val="00F7775A"/>
    <w:rsid w:val="00F877F6"/>
    <w:rsid w:val="00F94257"/>
    <w:rsid w:val="00FA1415"/>
    <w:rsid w:val="00FA17E4"/>
    <w:rsid w:val="00FB5F74"/>
    <w:rsid w:val="00FB7253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564C"/>
  <w15:docId w15:val="{3FCBAB0D-42F8-4138-98A4-A5E33542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877A5B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A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77A5B"/>
    <w:pPr>
      <w:spacing w:before="1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  <w:rsid w:val="00877A5B"/>
  </w:style>
  <w:style w:type="paragraph" w:customStyle="1" w:styleId="TableParagraph">
    <w:name w:val="Table Paragraph"/>
    <w:basedOn w:val="Normlny"/>
    <w:uiPriority w:val="1"/>
    <w:qFormat/>
    <w:rsid w:val="00877A5B"/>
    <w:pPr>
      <w:spacing w:before="16" w:line="184" w:lineRule="exact"/>
      <w:ind w:left="192"/>
    </w:pPr>
  </w:style>
  <w:style w:type="character" w:customStyle="1" w:styleId="ZkladntextChar">
    <w:name w:val="Základný text Char"/>
    <w:basedOn w:val="Predvolenpsmoodseku"/>
    <w:link w:val="Zkladntext"/>
    <w:uiPriority w:val="1"/>
    <w:rsid w:val="00B10D99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CZÓKOLYOVÁ Eva</dc:creator>
  <cp:lastModifiedBy>Bede Balázs</cp:lastModifiedBy>
  <cp:revision>2</cp:revision>
  <dcterms:created xsi:type="dcterms:W3CDTF">2024-12-13T17:43:00Z</dcterms:created>
  <dcterms:modified xsi:type="dcterms:W3CDTF">2024-12-13T17:43:00Z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2022-11-29T00:00:00Z</vt:filetime>
  </property>
</Properties>
</file>